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C2AD3" w14:textId="77777777" w:rsidR="00BC3999" w:rsidRDefault="00423B80">
      <w:pPr>
        <w:spacing w:before="6" w:after="1030"/>
        <w:ind w:left="1267" w:right="1321"/>
        <w:textAlignment w:val="baseline"/>
      </w:pPr>
      <w:r>
        <w:rPr>
          <w:noProof/>
        </w:rPr>
        <w:drawing>
          <wp:inline distT="0" distB="0" distL="0" distR="0" wp14:anchorId="3EF789CB" wp14:editId="396E0BEF">
            <wp:extent cx="4312920" cy="1100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3A67C" w14:textId="44E741DC" w:rsidR="00BC3999" w:rsidRDefault="00423B80">
      <w:pPr>
        <w:spacing w:before="30" w:line="399" w:lineRule="exact"/>
        <w:jc w:val="center"/>
        <w:textAlignment w:val="baseline"/>
        <w:rPr>
          <w:rFonts w:ascii="Calibri" w:eastAsia="Calibri" w:hAnsi="Calibri"/>
          <w:b/>
          <w:color w:val="000000"/>
          <w:spacing w:val="-1"/>
          <w:w w:val="105"/>
          <w:sz w:val="35"/>
        </w:rPr>
      </w:pPr>
      <w:r>
        <w:rPr>
          <w:rFonts w:ascii="Calibri" w:eastAsia="Calibri" w:hAnsi="Calibri"/>
          <w:b/>
          <w:color w:val="000000"/>
          <w:spacing w:val="-1"/>
          <w:sz w:val="36"/>
        </w:rPr>
        <w:t>202</w:t>
      </w:r>
      <w:r w:rsidR="0034384A">
        <w:rPr>
          <w:rFonts w:ascii="Calibri" w:eastAsia="Calibri" w:hAnsi="Calibri"/>
          <w:b/>
          <w:color w:val="000000"/>
          <w:spacing w:val="-1"/>
          <w:sz w:val="36"/>
        </w:rPr>
        <w:t>5</w:t>
      </w:r>
      <w:r>
        <w:rPr>
          <w:rFonts w:ascii="Calibri" w:eastAsia="Calibri" w:hAnsi="Calibri"/>
          <w:b/>
          <w:color w:val="000000"/>
          <w:spacing w:val="-1"/>
          <w:sz w:val="36"/>
        </w:rPr>
        <w:t xml:space="preserve"> </w:t>
      </w:r>
      <w:r>
        <w:rPr>
          <w:rFonts w:ascii="Calibri" w:eastAsia="Calibri" w:hAnsi="Calibri"/>
          <w:b/>
          <w:color w:val="000000"/>
          <w:spacing w:val="-1"/>
          <w:w w:val="105"/>
          <w:sz w:val="35"/>
        </w:rPr>
        <w:t>Waiting List</w:t>
      </w:r>
      <w:r w:rsidR="0034384A">
        <w:rPr>
          <w:rFonts w:ascii="Calibri" w:eastAsia="Calibri" w:hAnsi="Calibri"/>
          <w:b/>
          <w:color w:val="000000"/>
          <w:spacing w:val="-1"/>
          <w:w w:val="105"/>
          <w:sz w:val="35"/>
        </w:rPr>
        <w:t xml:space="preserve"> Template – will be available soon!</w:t>
      </w:r>
    </w:p>
    <w:p w14:paraId="0583870B" w14:textId="77777777" w:rsidR="0034384A" w:rsidRDefault="0034384A" w:rsidP="0034384A">
      <w:pPr>
        <w:spacing w:before="30" w:line="399" w:lineRule="exact"/>
        <w:jc w:val="center"/>
        <w:textAlignment w:val="baseline"/>
        <w:rPr>
          <w:rFonts w:ascii="Calibri" w:eastAsia="Calibri" w:hAnsi="Calibri"/>
          <w:color w:val="000000"/>
          <w:spacing w:val="-1"/>
          <w:sz w:val="25"/>
        </w:rPr>
      </w:pPr>
    </w:p>
    <w:p w14:paraId="2CC28F13" w14:textId="3BD2152F" w:rsidR="00BC3999" w:rsidRPr="0034384A" w:rsidRDefault="00423B80" w:rsidP="0034384A">
      <w:pPr>
        <w:spacing w:before="30" w:line="399" w:lineRule="exact"/>
        <w:jc w:val="center"/>
        <w:textAlignment w:val="baseline"/>
        <w:rPr>
          <w:rFonts w:ascii="Calibri" w:eastAsia="Calibri" w:hAnsi="Calibri"/>
          <w:b/>
          <w:color w:val="000000"/>
          <w:spacing w:val="-1"/>
          <w:sz w:val="36"/>
        </w:rPr>
      </w:pPr>
      <w:r>
        <w:rPr>
          <w:rFonts w:ascii="Calibri" w:eastAsia="Calibri" w:hAnsi="Calibri"/>
          <w:color w:val="000000"/>
          <w:spacing w:val="-1"/>
          <w:sz w:val="25"/>
        </w:rPr>
        <w:t>For questions, email</w:t>
      </w:r>
      <w:r>
        <w:rPr>
          <w:rFonts w:ascii="Calibri" w:eastAsia="Calibri" w:hAnsi="Calibri"/>
          <w:color w:val="0462C1"/>
          <w:spacing w:val="-1"/>
          <w:sz w:val="24"/>
          <w:u w:val="single"/>
        </w:rPr>
        <w:t xml:space="preserve"> </w:t>
      </w:r>
      <w:hyperlink r:id="rId5">
        <w:r>
          <w:rPr>
            <w:rFonts w:ascii="Calibri" w:eastAsia="Calibri" w:hAnsi="Calibri"/>
            <w:color w:val="0000FF"/>
            <w:spacing w:val="-1"/>
            <w:sz w:val="24"/>
            <w:u w:val="single"/>
          </w:rPr>
          <w:t>panda.support@decal.ga.gov</w:t>
        </w:r>
      </w:hyperlink>
      <w:r>
        <w:rPr>
          <w:rFonts w:ascii="Calibri" w:eastAsia="Calibri" w:hAnsi="Calibri"/>
          <w:color w:val="0000FF"/>
          <w:spacing w:val="-1"/>
          <w:sz w:val="25"/>
          <w:u w:val="single"/>
        </w:rPr>
        <w:t xml:space="preserve"> </w:t>
      </w:r>
      <w:r>
        <w:rPr>
          <w:rFonts w:ascii="Calibri" w:eastAsia="Calibri" w:hAnsi="Calibri"/>
          <w:color w:val="000000"/>
          <w:spacing w:val="-1"/>
          <w:sz w:val="25"/>
        </w:rPr>
        <w:t>or call 404-656-5957.</w:t>
      </w:r>
    </w:p>
    <w:sectPr w:rsidR="00BC3999" w:rsidRPr="0034384A">
      <w:pgSz w:w="12240" w:h="15840"/>
      <w:pgMar w:top="2480" w:right="1420" w:bottom="664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999"/>
    <w:rsid w:val="0034384A"/>
    <w:rsid w:val="00423B80"/>
    <w:rsid w:val="00BC3999"/>
    <w:rsid w:val="00E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442D"/>
  <w15:docId w15:val="{6FBB780E-1B5A-4E2D-90F6-8DE286B0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nda.support@decal.ga.gov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Sanders</cp:lastModifiedBy>
  <cp:revision>2</cp:revision>
  <dcterms:created xsi:type="dcterms:W3CDTF">2024-05-09T16:41:00Z</dcterms:created>
  <dcterms:modified xsi:type="dcterms:W3CDTF">2024-05-09T16:41:00Z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36c703-2ae7-438a-9a7a-76de3c290288_Enabled">
    <vt:lpwstr>true</vt:lpwstr>
  </property>
  <property fmtid="{D5CDD505-2E9C-101B-9397-08002B2CF9AE}" pid="3" name="MSIP_Label_3e36c703-2ae7-438a-9a7a-76de3c290288_SetDate">
    <vt:lpwstr>2024-05-09T16:40:54Z</vt:lpwstr>
  </property>
  <property fmtid="{D5CDD505-2E9C-101B-9397-08002B2CF9AE}" pid="4" name="MSIP_Label_3e36c703-2ae7-438a-9a7a-76de3c290288_Method">
    <vt:lpwstr>Standard</vt:lpwstr>
  </property>
  <property fmtid="{D5CDD505-2E9C-101B-9397-08002B2CF9AE}" pid="5" name="MSIP_Label_3e36c703-2ae7-438a-9a7a-76de3c290288_Name">
    <vt:lpwstr>Internal</vt:lpwstr>
  </property>
  <property fmtid="{D5CDD505-2E9C-101B-9397-08002B2CF9AE}" pid="6" name="MSIP_Label_3e36c703-2ae7-438a-9a7a-76de3c290288_SiteId">
    <vt:lpwstr>b8e0a1a4-a274-4c23-97e9-608b64c12f4e</vt:lpwstr>
  </property>
  <property fmtid="{D5CDD505-2E9C-101B-9397-08002B2CF9AE}" pid="7" name="MSIP_Label_3e36c703-2ae7-438a-9a7a-76de3c290288_ActionId">
    <vt:lpwstr>4e9c12d1-0331-4162-b17a-8b649d6eec4a</vt:lpwstr>
  </property>
  <property fmtid="{D5CDD505-2E9C-101B-9397-08002B2CF9AE}" pid="8" name="MSIP_Label_3e36c703-2ae7-438a-9a7a-76de3c290288_ContentBits">
    <vt:lpwstr>0</vt:lpwstr>
  </property>
</Properties>
</file>