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6A5A" w14:textId="77777777" w:rsidR="00A865F4" w:rsidRPr="00997EFF" w:rsidRDefault="00A865F4" w:rsidP="00315B22">
      <w:pPr>
        <w:pStyle w:val="Title"/>
        <w:spacing w:after="0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</w:pPr>
    </w:p>
    <w:p w14:paraId="08E7E8DF" w14:textId="77777777" w:rsidR="00997EFF" w:rsidRDefault="00997EFF" w:rsidP="00315B22">
      <w:pPr>
        <w:pStyle w:val="Title"/>
        <w:spacing w:after="0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</w:pPr>
    </w:p>
    <w:p w14:paraId="43DD7540" w14:textId="5B303BD6" w:rsidR="00315B22" w:rsidRPr="00997EFF" w:rsidRDefault="00D00457" w:rsidP="00315B22">
      <w:pPr>
        <w:pStyle w:val="Title"/>
        <w:spacing w:after="0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</w:pPr>
      <w:r w:rsidRPr="00997EFF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>20</w:t>
      </w:r>
      <w:r w:rsidR="00942C5A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>2</w:t>
      </w:r>
      <w:r w:rsidR="000717BD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>3</w:t>
      </w:r>
      <w:r w:rsidR="00942C5A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>-202</w:t>
      </w:r>
      <w:r w:rsidR="000717BD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>4</w:t>
      </w:r>
      <w:r w:rsidR="004676B7" w:rsidRPr="00997EFF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 xml:space="preserve"> </w:t>
      </w:r>
      <w:r w:rsidR="00315B22" w:rsidRPr="00997EFF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>Salary Estimate Worksheet</w:t>
      </w:r>
      <w:r w:rsidR="004676B7" w:rsidRPr="00997EFF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 xml:space="preserve"> for Lead Teachers</w:t>
      </w:r>
    </w:p>
    <w:p w14:paraId="21E7E19B" w14:textId="77777777" w:rsidR="00315B22" w:rsidRPr="00997EFF" w:rsidRDefault="00315B22" w:rsidP="00315B22">
      <w:pPr>
        <w:spacing w:line="240" w:lineRule="exact"/>
        <w:ind w:left="810" w:right="1278" w:firstLine="810"/>
        <w:rPr>
          <w:b/>
          <w:sz w:val="20"/>
        </w:rPr>
      </w:pPr>
    </w:p>
    <w:p w14:paraId="57C6CA7A" w14:textId="02B02812" w:rsidR="00111E52" w:rsidRPr="00997EFF" w:rsidRDefault="00315B22" w:rsidP="00526EBE">
      <w:pPr>
        <w:spacing w:line="240" w:lineRule="exact"/>
        <w:ind w:left="810" w:right="720"/>
        <w:rPr>
          <w:b/>
          <w:i/>
          <w:sz w:val="20"/>
        </w:rPr>
      </w:pPr>
      <w:r w:rsidRPr="00997EFF">
        <w:rPr>
          <w:sz w:val="20"/>
        </w:rPr>
        <w:t xml:space="preserve">This worksheet is designed </w:t>
      </w:r>
      <w:r w:rsidR="00997EFF">
        <w:rPr>
          <w:sz w:val="20"/>
        </w:rPr>
        <w:t xml:space="preserve">to help lead teachers calculate </w:t>
      </w:r>
      <w:r w:rsidR="00111E52" w:rsidRPr="00997EFF">
        <w:rPr>
          <w:sz w:val="20"/>
        </w:rPr>
        <w:t>their salary for the 20</w:t>
      </w:r>
      <w:r w:rsidR="00942C5A">
        <w:rPr>
          <w:sz w:val="20"/>
        </w:rPr>
        <w:t>2</w:t>
      </w:r>
      <w:r w:rsidR="00F903AF">
        <w:rPr>
          <w:sz w:val="20"/>
        </w:rPr>
        <w:t>3</w:t>
      </w:r>
      <w:r w:rsidR="00942C5A">
        <w:rPr>
          <w:sz w:val="20"/>
        </w:rPr>
        <w:t>-202</w:t>
      </w:r>
      <w:r w:rsidR="00F903AF">
        <w:rPr>
          <w:sz w:val="20"/>
        </w:rPr>
        <w:t xml:space="preserve">4 </w:t>
      </w:r>
      <w:r w:rsidR="00111E52" w:rsidRPr="00997EFF">
        <w:rPr>
          <w:sz w:val="20"/>
        </w:rPr>
        <w:t>school year.</w:t>
      </w:r>
      <w:r w:rsidR="00A865F4" w:rsidRPr="00997EFF">
        <w:rPr>
          <w:sz w:val="20"/>
        </w:rPr>
        <w:t xml:space="preserve"> Actual compensation may vary based on number of days worked, change in credential</w:t>
      </w:r>
      <w:r w:rsidR="00AB7BE9" w:rsidRPr="00997EFF">
        <w:rPr>
          <w:sz w:val="20"/>
        </w:rPr>
        <w:t xml:space="preserve"> type</w:t>
      </w:r>
      <w:r w:rsidR="00A865F4" w:rsidRPr="00997EFF">
        <w:rPr>
          <w:sz w:val="20"/>
        </w:rPr>
        <w:t>, or change in Creditable Years of Experience (CYE).</w:t>
      </w:r>
      <w:bookmarkStart w:id="0" w:name="_Hlk9235428"/>
      <w:r w:rsidR="00A865F4" w:rsidRPr="00997EFF">
        <w:rPr>
          <w:sz w:val="20"/>
        </w:rPr>
        <w:t xml:space="preserve"> </w:t>
      </w:r>
      <w:r w:rsidR="00111E52" w:rsidRPr="00997EFF">
        <w:rPr>
          <w:b/>
          <w:i/>
          <w:sz w:val="20"/>
        </w:rPr>
        <w:t>All Georgia’s Pre-K Program personnel are employees of the Pre-K provider for whom they work, not DECAL or the State of Georgia. For this reason, teachers should direct specific salary questions to their employer.</w:t>
      </w:r>
    </w:p>
    <w:p w14:paraId="00529BFE" w14:textId="77777777" w:rsidR="004676B7" w:rsidRPr="00997EFF" w:rsidRDefault="004676B7" w:rsidP="00A865F4">
      <w:pPr>
        <w:spacing w:line="240" w:lineRule="exact"/>
        <w:ind w:left="810" w:right="1278"/>
        <w:rPr>
          <w:b/>
          <w:i/>
          <w:sz w:val="20"/>
        </w:rPr>
      </w:pPr>
    </w:p>
    <w:p w14:paraId="7C370170" w14:textId="77777777" w:rsidR="004676B7" w:rsidRPr="00997EFF" w:rsidRDefault="00AB7BE9" w:rsidP="00A865F4">
      <w:pPr>
        <w:spacing w:line="240" w:lineRule="exact"/>
        <w:ind w:left="810" w:right="1278"/>
        <w:rPr>
          <w:b/>
          <w:sz w:val="20"/>
        </w:rPr>
      </w:pPr>
      <w:r w:rsidRPr="00997EFF">
        <w:rPr>
          <w:b/>
          <w:sz w:val="20"/>
        </w:rPr>
        <w:t xml:space="preserve">Definitions and </w:t>
      </w:r>
      <w:r w:rsidR="004676B7" w:rsidRPr="00997EFF">
        <w:rPr>
          <w:b/>
          <w:sz w:val="20"/>
        </w:rPr>
        <w:t>Clarification Notes</w:t>
      </w:r>
    </w:p>
    <w:p w14:paraId="653F1F4C" w14:textId="77777777" w:rsidR="00AB7BE9" w:rsidRPr="00997EFF" w:rsidRDefault="00AB7BE9" w:rsidP="00AB7BE9">
      <w:pPr>
        <w:pStyle w:val="Default"/>
        <w:spacing w:after="22"/>
        <w:ind w:left="720" w:firstLine="90"/>
        <w:rPr>
          <w:rFonts w:ascii="Times New Roman" w:hAnsi="Times New Roman" w:cs="Times New Roman"/>
          <w:sz w:val="20"/>
          <w:szCs w:val="20"/>
        </w:rPr>
      </w:pPr>
      <w:r w:rsidRPr="00997EFF">
        <w:rPr>
          <w:rFonts w:ascii="Times New Roman" w:hAnsi="Times New Roman" w:cs="Times New Roman"/>
          <w:sz w:val="20"/>
          <w:szCs w:val="20"/>
        </w:rPr>
        <w:t xml:space="preserve">The lead teacher salary has two components: base salary and supplemental compensation. </w:t>
      </w:r>
    </w:p>
    <w:p w14:paraId="41A08758" w14:textId="77777777" w:rsidR="00526EBE" w:rsidRPr="00997EFF" w:rsidRDefault="00526EBE" w:rsidP="00AB057C">
      <w:pPr>
        <w:pStyle w:val="ListParagraph"/>
        <w:numPr>
          <w:ilvl w:val="1"/>
          <w:numId w:val="4"/>
        </w:numPr>
        <w:spacing w:line="240" w:lineRule="exact"/>
        <w:ind w:right="1278"/>
        <w:rPr>
          <w:sz w:val="20"/>
        </w:rPr>
      </w:pPr>
      <w:r w:rsidRPr="00997EFF">
        <w:rPr>
          <w:b/>
          <w:sz w:val="20"/>
        </w:rPr>
        <w:t>Base Salary</w:t>
      </w:r>
      <w:r w:rsidRPr="00997EFF">
        <w:rPr>
          <w:sz w:val="20"/>
        </w:rPr>
        <w:t xml:space="preserve"> is based on the teacher’s verified credential(s).</w:t>
      </w:r>
    </w:p>
    <w:p w14:paraId="4675018D" w14:textId="776AC1E6" w:rsidR="00526EBE" w:rsidRPr="00997EFF" w:rsidRDefault="00526EBE" w:rsidP="00AB057C">
      <w:pPr>
        <w:pStyle w:val="ListParagraph"/>
        <w:numPr>
          <w:ilvl w:val="1"/>
          <w:numId w:val="4"/>
        </w:numPr>
        <w:spacing w:line="240" w:lineRule="exact"/>
        <w:ind w:right="1278"/>
        <w:rPr>
          <w:sz w:val="20"/>
        </w:rPr>
      </w:pPr>
      <w:r w:rsidRPr="00997EFF">
        <w:rPr>
          <w:b/>
          <w:sz w:val="20"/>
        </w:rPr>
        <w:t>Supplemental Compensation</w:t>
      </w:r>
      <w:r w:rsidRPr="00997EFF">
        <w:rPr>
          <w:sz w:val="20"/>
        </w:rPr>
        <w:t xml:space="preserve"> is cumulative and is based on the teacher’s </w:t>
      </w:r>
      <w:r w:rsidR="004A77C4">
        <w:rPr>
          <w:sz w:val="20"/>
        </w:rPr>
        <w:t>C</w:t>
      </w:r>
      <w:r w:rsidRPr="00997EFF">
        <w:rPr>
          <w:sz w:val="20"/>
        </w:rPr>
        <w:t xml:space="preserve">reditable </w:t>
      </w:r>
      <w:r w:rsidR="004A77C4">
        <w:rPr>
          <w:sz w:val="20"/>
        </w:rPr>
        <w:t>Y</w:t>
      </w:r>
      <w:r w:rsidRPr="00997EFF">
        <w:rPr>
          <w:sz w:val="20"/>
        </w:rPr>
        <w:t>ears of</w:t>
      </w:r>
      <w:r w:rsidR="004A77C4">
        <w:rPr>
          <w:sz w:val="20"/>
        </w:rPr>
        <w:t xml:space="preserve"> E</w:t>
      </w:r>
      <w:r w:rsidRPr="00997EFF">
        <w:rPr>
          <w:sz w:val="20"/>
        </w:rPr>
        <w:t xml:space="preserve">xperience. </w:t>
      </w:r>
    </w:p>
    <w:p w14:paraId="11C95C1C" w14:textId="77777777" w:rsidR="00526EBE" w:rsidRPr="00997EFF" w:rsidRDefault="00526EBE" w:rsidP="00AB057C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cs="ArialNarrow"/>
          <w:sz w:val="20"/>
        </w:rPr>
      </w:pPr>
      <w:r w:rsidRPr="00997EFF">
        <w:rPr>
          <w:b/>
          <w:sz w:val="20"/>
        </w:rPr>
        <w:t xml:space="preserve">Creditable Years of Experience </w:t>
      </w:r>
      <w:r w:rsidRPr="00997EFF">
        <w:rPr>
          <w:rFonts w:cs="ArialNarrow"/>
          <w:b/>
          <w:sz w:val="20"/>
        </w:rPr>
        <w:t>(CYE)</w:t>
      </w:r>
      <w:r w:rsidRPr="00997EFF">
        <w:rPr>
          <w:rFonts w:cs="ArialNarrow"/>
          <w:sz w:val="20"/>
        </w:rPr>
        <w:t xml:space="preserve"> are defined as all years taught as a full</w:t>
      </w:r>
      <w:r w:rsidR="004A77C4">
        <w:rPr>
          <w:rFonts w:cs="ArialNarrow"/>
          <w:sz w:val="20"/>
        </w:rPr>
        <w:t>-</w:t>
      </w:r>
      <w:r w:rsidRPr="00997EFF">
        <w:rPr>
          <w:rFonts w:cs="ArialNarrow"/>
          <w:sz w:val="20"/>
        </w:rPr>
        <w:t>time lead teacher in a Georgia’s Pre-K</w:t>
      </w:r>
    </w:p>
    <w:p w14:paraId="74DF687F" w14:textId="70BFC51D" w:rsidR="00526EBE" w:rsidRPr="00997EFF" w:rsidRDefault="00526EBE" w:rsidP="00AB057C">
      <w:pPr>
        <w:pStyle w:val="ListParagraph"/>
        <w:autoSpaceDE w:val="0"/>
        <w:autoSpaceDN w:val="0"/>
        <w:adjustRightInd w:val="0"/>
        <w:ind w:left="1440"/>
        <w:rPr>
          <w:rFonts w:cs="ArialNarrow"/>
          <w:sz w:val="20"/>
        </w:rPr>
      </w:pPr>
      <w:r w:rsidRPr="00997EFF">
        <w:rPr>
          <w:rFonts w:cs="ArialNarrow"/>
          <w:sz w:val="20"/>
        </w:rPr>
        <w:t xml:space="preserve">Program (public </w:t>
      </w:r>
      <w:r w:rsidR="004A77C4">
        <w:rPr>
          <w:rFonts w:cs="ArialNarrow"/>
          <w:sz w:val="20"/>
        </w:rPr>
        <w:t>and</w:t>
      </w:r>
      <w:r w:rsidRPr="00997EFF">
        <w:rPr>
          <w:rFonts w:cs="ArialNarrow"/>
          <w:sz w:val="20"/>
        </w:rPr>
        <w:t xml:space="preserve"> private</w:t>
      </w:r>
      <w:r w:rsidR="004A77C4">
        <w:rPr>
          <w:rFonts w:cs="ArialNarrow"/>
          <w:sz w:val="20"/>
        </w:rPr>
        <w:t xml:space="preserve"> settings</w:t>
      </w:r>
      <w:r w:rsidRPr="00997EFF">
        <w:rPr>
          <w:rFonts w:cs="ArialNarrow"/>
          <w:sz w:val="20"/>
        </w:rPr>
        <w:t xml:space="preserve">) with an approved credential and/or all years taught as a full-time certified teacher in a K-12 public school. A teacher must have taught full-time for at least six months of the school year (60% of the year) to </w:t>
      </w:r>
    </w:p>
    <w:p w14:paraId="39B8D788" w14:textId="77777777" w:rsidR="00526EBE" w:rsidRPr="00997EFF" w:rsidRDefault="00526EBE" w:rsidP="00AB057C">
      <w:pPr>
        <w:pStyle w:val="ListParagraph"/>
        <w:autoSpaceDE w:val="0"/>
        <w:autoSpaceDN w:val="0"/>
        <w:adjustRightInd w:val="0"/>
        <w:ind w:left="1440"/>
        <w:rPr>
          <w:rFonts w:cs="ArialNarrow"/>
          <w:sz w:val="20"/>
        </w:rPr>
      </w:pPr>
      <w:r w:rsidRPr="00997EFF">
        <w:rPr>
          <w:rFonts w:cs="ArialNarrow"/>
          <w:sz w:val="20"/>
        </w:rPr>
        <w:t xml:space="preserve">receive credit for one full year. </w:t>
      </w:r>
    </w:p>
    <w:bookmarkEnd w:id="0"/>
    <w:p w14:paraId="03315EF1" w14:textId="77777777" w:rsidR="00315B22" w:rsidRDefault="00910673" w:rsidP="00315B22">
      <w:pPr>
        <w:rPr>
          <w:b/>
          <w:sz w:val="20"/>
        </w:rPr>
      </w:pPr>
      <w:r>
        <w:rPr>
          <w:b/>
          <w:sz w:val="20"/>
        </w:rPr>
        <w:pict w14:anchorId="19714B20">
          <v:rect id="_x0000_i1025" style="width:8in;height:1pt" o:hralign="center" o:hrstd="t" o:hrnoshade="t" o:hr="t" fillcolor="black [3213]" stroked="f"/>
        </w:pict>
      </w:r>
    </w:p>
    <w:p w14:paraId="1813F18F" w14:textId="77777777" w:rsidR="0046329E" w:rsidRDefault="0046329E" w:rsidP="00315B22">
      <w:pPr>
        <w:rPr>
          <w:b/>
          <w:sz w:val="20"/>
        </w:rPr>
      </w:pPr>
    </w:p>
    <w:p w14:paraId="5026C2A8" w14:textId="6AB63431" w:rsidR="0046329E" w:rsidRPr="004E60E9" w:rsidRDefault="0046329E" w:rsidP="0046329E">
      <w:pPr>
        <w:ind w:firstLine="720"/>
        <w:rPr>
          <w:b/>
          <w:sz w:val="20"/>
        </w:rPr>
      </w:pPr>
      <w:r w:rsidRPr="004E60E9">
        <w:rPr>
          <w:b/>
          <w:sz w:val="20"/>
        </w:rPr>
        <w:t>Use</w:t>
      </w:r>
      <w:r w:rsidR="004E60E9">
        <w:rPr>
          <w:b/>
          <w:sz w:val="20"/>
        </w:rPr>
        <w:t xml:space="preserve"> this section to estimate salary based on credential and Creditable Years of Experience</w:t>
      </w:r>
      <w:r w:rsidRPr="004E60E9">
        <w:rPr>
          <w:b/>
          <w:sz w:val="20"/>
        </w:rPr>
        <w:t>.</w:t>
      </w:r>
    </w:p>
    <w:p w14:paraId="7A06915A" w14:textId="77777777" w:rsidR="0046329E" w:rsidRPr="004E60E9" w:rsidRDefault="0046329E" w:rsidP="00315B22">
      <w:pPr>
        <w:rPr>
          <w:b/>
          <w:sz w:val="20"/>
        </w:rPr>
      </w:pPr>
    </w:p>
    <w:tbl>
      <w:tblPr>
        <w:tblW w:w="9701" w:type="dxa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8262"/>
        <w:gridCol w:w="990"/>
      </w:tblGrid>
      <w:tr w:rsidR="00315B22" w:rsidRPr="004E60E9" w14:paraId="11112748" w14:textId="77777777" w:rsidTr="002D04CE">
        <w:trPr>
          <w:cantSplit/>
          <w:trHeight w:val="287"/>
        </w:trPr>
        <w:tc>
          <w:tcPr>
            <w:tcW w:w="449" w:type="dxa"/>
          </w:tcPr>
          <w:p w14:paraId="6903203B" w14:textId="77777777" w:rsidR="00315B22" w:rsidRPr="004E60E9" w:rsidRDefault="00315B22" w:rsidP="00BC0C4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4E60E9">
              <w:rPr>
                <w:sz w:val="20"/>
              </w:rPr>
              <w:t>1</w:t>
            </w:r>
          </w:p>
        </w:tc>
        <w:tc>
          <w:tcPr>
            <w:tcW w:w="8262" w:type="dxa"/>
          </w:tcPr>
          <w:p w14:paraId="37F85F0F" w14:textId="0B8AFBF1" w:rsidR="00315B22" w:rsidRPr="004E60E9" w:rsidRDefault="00A865F4" w:rsidP="00BC0C47">
            <w:pPr>
              <w:rPr>
                <w:b/>
                <w:sz w:val="20"/>
              </w:rPr>
            </w:pPr>
            <w:r w:rsidRPr="004E60E9">
              <w:rPr>
                <w:b/>
                <w:sz w:val="20"/>
              </w:rPr>
              <w:t>20</w:t>
            </w:r>
            <w:r w:rsidR="00942C5A">
              <w:rPr>
                <w:b/>
                <w:sz w:val="20"/>
              </w:rPr>
              <w:t>2</w:t>
            </w:r>
            <w:r w:rsidR="000717BD">
              <w:rPr>
                <w:b/>
                <w:sz w:val="20"/>
              </w:rPr>
              <w:t>3</w:t>
            </w:r>
            <w:r w:rsidR="00942C5A">
              <w:rPr>
                <w:b/>
                <w:sz w:val="20"/>
              </w:rPr>
              <w:t>-202</w:t>
            </w:r>
            <w:r w:rsidR="000717BD">
              <w:rPr>
                <w:b/>
                <w:sz w:val="20"/>
              </w:rPr>
              <w:t>4</w:t>
            </w:r>
            <w:r w:rsidR="00315B22" w:rsidRPr="004E60E9">
              <w:rPr>
                <w:b/>
                <w:sz w:val="20"/>
              </w:rPr>
              <w:t xml:space="preserve"> Base Salary</w:t>
            </w:r>
          </w:p>
          <w:p w14:paraId="4E63A44E" w14:textId="7923B565" w:rsidR="00315B22" w:rsidRPr="004E60E9" w:rsidRDefault="009D670A" w:rsidP="00BC0C47">
            <w:pPr>
              <w:rPr>
                <w:sz w:val="20"/>
              </w:rPr>
            </w:pPr>
            <w:r w:rsidRPr="004E60E9">
              <w:rPr>
                <w:sz w:val="20"/>
              </w:rPr>
              <w:t xml:space="preserve">Refer to the </w:t>
            </w:r>
            <w:r w:rsidR="00A865F4" w:rsidRPr="004E60E9">
              <w:rPr>
                <w:sz w:val="20"/>
              </w:rPr>
              <w:t>20</w:t>
            </w:r>
            <w:r w:rsidR="00942C5A">
              <w:rPr>
                <w:sz w:val="20"/>
              </w:rPr>
              <w:t>2</w:t>
            </w:r>
            <w:r w:rsidR="000717BD">
              <w:rPr>
                <w:sz w:val="20"/>
              </w:rPr>
              <w:t>3</w:t>
            </w:r>
            <w:r w:rsidR="00942C5A">
              <w:rPr>
                <w:sz w:val="20"/>
              </w:rPr>
              <w:t>-202</w:t>
            </w:r>
            <w:r w:rsidR="000717BD">
              <w:rPr>
                <w:sz w:val="20"/>
              </w:rPr>
              <w:t>4</w:t>
            </w:r>
            <w:r w:rsidR="00812026" w:rsidRPr="004E60E9">
              <w:rPr>
                <w:sz w:val="20"/>
              </w:rPr>
              <w:t xml:space="preserve"> Base Salary Chart below for </w:t>
            </w:r>
            <w:r w:rsidR="00315B22" w:rsidRPr="004E60E9">
              <w:rPr>
                <w:sz w:val="20"/>
              </w:rPr>
              <w:t>b</w:t>
            </w:r>
            <w:r w:rsidR="002D04CE" w:rsidRPr="004E60E9">
              <w:rPr>
                <w:sz w:val="20"/>
              </w:rPr>
              <w:t>ase salary rates. E</w:t>
            </w:r>
            <w:r w:rsidRPr="004E60E9">
              <w:rPr>
                <w:sz w:val="20"/>
              </w:rPr>
              <w:t xml:space="preserve">nter </w:t>
            </w:r>
            <w:r w:rsidR="002D04CE" w:rsidRPr="004E60E9">
              <w:rPr>
                <w:sz w:val="20"/>
              </w:rPr>
              <w:t>the</w:t>
            </w:r>
            <w:r w:rsidRPr="004E60E9">
              <w:rPr>
                <w:sz w:val="20"/>
              </w:rPr>
              <w:t xml:space="preserve"> </w:t>
            </w:r>
            <w:r w:rsidR="006A3827" w:rsidRPr="004E60E9">
              <w:rPr>
                <w:sz w:val="20"/>
              </w:rPr>
              <w:t xml:space="preserve">minimum </w:t>
            </w:r>
            <w:r w:rsidR="00914AE7" w:rsidRPr="004E60E9">
              <w:rPr>
                <w:sz w:val="20"/>
              </w:rPr>
              <w:t>base s</w:t>
            </w:r>
            <w:r w:rsidR="00A865F4" w:rsidRPr="004E60E9">
              <w:rPr>
                <w:sz w:val="20"/>
              </w:rPr>
              <w:t>alary</w:t>
            </w:r>
            <w:r w:rsidR="002D04CE" w:rsidRPr="004E60E9">
              <w:rPr>
                <w:sz w:val="20"/>
              </w:rPr>
              <w:t xml:space="preserve"> for your verified credential</w:t>
            </w:r>
            <w:r w:rsidR="00A865F4" w:rsidRPr="004E60E9">
              <w:rPr>
                <w:sz w:val="20"/>
              </w:rPr>
              <w:t>.</w:t>
            </w:r>
          </w:p>
        </w:tc>
        <w:tc>
          <w:tcPr>
            <w:tcW w:w="990" w:type="dxa"/>
          </w:tcPr>
          <w:p w14:paraId="5FA326B7" w14:textId="77777777" w:rsidR="00315B22" w:rsidRPr="004E60E9" w:rsidRDefault="00315B22" w:rsidP="00BC0C47">
            <w:pPr>
              <w:rPr>
                <w:sz w:val="20"/>
              </w:rPr>
            </w:pPr>
            <w:r w:rsidRPr="004E60E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4E60E9">
              <w:rPr>
                <w:sz w:val="20"/>
              </w:rPr>
              <w:instrText xml:space="preserve"> FORMTEXT </w:instrText>
            </w:r>
            <w:r w:rsidRPr="004E60E9">
              <w:rPr>
                <w:sz w:val="20"/>
              </w:rPr>
            </w:r>
            <w:r w:rsidRPr="004E60E9">
              <w:rPr>
                <w:sz w:val="20"/>
              </w:rPr>
              <w:fldChar w:fldCharType="separate"/>
            </w:r>
            <w:r w:rsidRPr="004E60E9">
              <w:rPr>
                <w:sz w:val="20"/>
              </w:rPr>
              <w:t xml:space="preserve">          </w:t>
            </w:r>
            <w:r w:rsidRPr="004E60E9">
              <w:rPr>
                <w:noProof/>
                <w:sz w:val="20"/>
              </w:rPr>
              <w:t xml:space="preserve">    </w:t>
            </w:r>
            <w:r w:rsidRPr="004E60E9">
              <w:rPr>
                <w:sz w:val="20"/>
              </w:rPr>
              <w:fldChar w:fldCharType="end"/>
            </w:r>
          </w:p>
        </w:tc>
      </w:tr>
      <w:tr w:rsidR="00315B22" w:rsidRPr="004E60E9" w14:paraId="7F1A0BAD" w14:textId="77777777" w:rsidTr="00AB057C">
        <w:trPr>
          <w:cantSplit/>
          <w:trHeight w:val="674"/>
        </w:trPr>
        <w:tc>
          <w:tcPr>
            <w:tcW w:w="449" w:type="dxa"/>
          </w:tcPr>
          <w:p w14:paraId="5A1C9EBD" w14:textId="77777777" w:rsidR="00315B22" w:rsidRPr="004E60E9" w:rsidRDefault="00315B22" w:rsidP="00BC0C4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4E60E9">
              <w:rPr>
                <w:sz w:val="20"/>
              </w:rPr>
              <w:t>2</w:t>
            </w:r>
          </w:p>
        </w:tc>
        <w:tc>
          <w:tcPr>
            <w:tcW w:w="8262" w:type="dxa"/>
          </w:tcPr>
          <w:p w14:paraId="1702B199" w14:textId="77777777" w:rsidR="00315B22" w:rsidRPr="004E60E9" w:rsidRDefault="00315B22" w:rsidP="00BC0C47">
            <w:pPr>
              <w:rPr>
                <w:b/>
                <w:sz w:val="20"/>
              </w:rPr>
            </w:pPr>
            <w:r w:rsidRPr="004E60E9">
              <w:rPr>
                <w:b/>
                <w:sz w:val="20"/>
              </w:rPr>
              <w:t xml:space="preserve">Supplemental Compensation </w:t>
            </w:r>
          </w:p>
          <w:p w14:paraId="5D63F480" w14:textId="34C87D36" w:rsidR="00997EFF" w:rsidRPr="004E60E9" w:rsidRDefault="00AB7BE9" w:rsidP="00BC0C47">
            <w:pPr>
              <w:rPr>
                <w:sz w:val="20"/>
              </w:rPr>
            </w:pPr>
            <w:r w:rsidRPr="004E60E9">
              <w:rPr>
                <w:sz w:val="20"/>
              </w:rPr>
              <w:t>Using the 20</w:t>
            </w:r>
            <w:r w:rsidR="00942C5A">
              <w:rPr>
                <w:sz w:val="20"/>
              </w:rPr>
              <w:t>2</w:t>
            </w:r>
            <w:r w:rsidR="000717BD">
              <w:rPr>
                <w:sz w:val="20"/>
              </w:rPr>
              <w:t>3</w:t>
            </w:r>
            <w:r w:rsidR="00942C5A">
              <w:rPr>
                <w:sz w:val="20"/>
              </w:rPr>
              <w:t>-202</w:t>
            </w:r>
            <w:r w:rsidR="000717BD">
              <w:rPr>
                <w:sz w:val="20"/>
              </w:rPr>
              <w:t>4</w:t>
            </w:r>
            <w:r w:rsidRPr="004E60E9">
              <w:rPr>
                <w:sz w:val="20"/>
              </w:rPr>
              <w:t xml:space="preserve"> CYE Supplement Chart below</w:t>
            </w:r>
            <w:r w:rsidR="00997EFF" w:rsidRPr="004E60E9">
              <w:rPr>
                <w:sz w:val="20"/>
              </w:rPr>
              <w:t>:                                                                                 1. L</w:t>
            </w:r>
            <w:r w:rsidR="00E166B1" w:rsidRPr="004E60E9">
              <w:rPr>
                <w:sz w:val="20"/>
              </w:rPr>
              <w:t xml:space="preserve">ocate your </w:t>
            </w:r>
            <w:r w:rsidR="00997EFF" w:rsidRPr="004E60E9">
              <w:rPr>
                <w:sz w:val="20"/>
              </w:rPr>
              <w:t>years of experience under the Creditable Years of Experience column.</w:t>
            </w:r>
          </w:p>
          <w:p w14:paraId="5EA7BBFF" w14:textId="5F03256B" w:rsidR="00E166B1" w:rsidRPr="004E60E9" w:rsidRDefault="00E166B1" w:rsidP="00BC0C47">
            <w:pPr>
              <w:rPr>
                <w:sz w:val="20"/>
              </w:rPr>
            </w:pPr>
            <w:r w:rsidRPr="004E60E9">
              <w:rPr>
                <w:sz w:val="20"/>
              </w:rPr>
              <w:t>2. Moving to the right, f</w:t>
            </w:r>
            <w:r w:rsidR="00AB7BE9" w:rsidRPr="004E60E9">
              <w:rPr>
                <w:sz w:val="20"/>
              </w:rPr>
              <w:t>ind your credential type fro</w:t>
            </w:r>
            <w:r w:rsidRPr="004E60E9">
              <w:rPr>
                <w:sz w:val="20"/>
              </w:rPr>
              <w:t>m the list across the top</w:t>
            </w:r>
          </w:p>
          <w:p w14:paraId="63E41C3F" w14:textId="77777777" w:rsidR="00315B22" w:rsidRPr="004E60E9" w:rsidRDefault="00E166B1" w:rsidP="00BC0C47">
            <w:pPr>
              <w:rPr>
                <w:sz w:val="20"/>
              </w:rPr>
            </w:pPr>
            <w:r w:rsidRPr="004E60E9">
              <w:rPr>
                <w:sz w:val="20"/>
              </w:rPr>
              <w:t xml:space="preserve">3. </w:t>
            </w:r>
            <w:r w:rsidR="00AB7BE9" w:rsidRPr="004E60E9">
              <w:rPr>
                <w:sz w:val="20"/>
              </w:rPr>
              <w:t>Enter the supplement amount.</w:t>
            </w:r>
          </w:p>
        </w:tc>
        <w:tc>
          <w:tcPr>
            <w:tcW w:w="990" w:type="dxa"/>
          </w:tcPr>
          <w:p w14:paraId="411C8B55" w14:textId="77777777" w:rsidR="00315B22" w:rsidRPr="004E60E9" w:rsidRDefault="00315B22" w:rsidP="00BC0C47">
            <w:pPr>
              <w:rPr>
                <w:sz w:val="20"/>
              </w:rPr>
            </w:pPr>
            <w:r w:rsidRPr="004E60E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4E60E9">
              <w:rPr>
                <w:sz w:val="20"/>
              </w:rPr>
              <w:instrText xml:space="preserve"> FORMTEXT </w:instrText>
            </w:r>
            <w:r w:rsidRPr="004E60E9">
              <w:rPr>
                <w:sz w:val="20"/>
              </w:rPr>
            </w:r>
            <w:r w:rsidRPr="004E60E9">
              <w:rPr>
                <w:sz w:val="20"/>
              </w:rPr>
              <w:fldChar w:fldCharType="separate"/>
            </w:r>
            <w:r w:rsidRPr="004E60E9">
              <w:rPr>
                <w:sz w:val="20"/>
              </w:rPr>
              <w:t xml:space="preserve">          </w:t>
            </w:r>
            <w:r w:rsidRPr="004E60E9">
              <w:rPr>
                <w:noProof/>
                <w:sz w:val="20"/>
              </w:rPr>
              <w:t xml:space="preserve">    </w:t>
            </w:r>
            <w:r w:rsidRPr="004E60E9">
              <w:rPr>
                <w:sz w:val="20"/>
              </w:rPr>
              <w:fldChar w:fldCharType="end"/>
            </w:r>
          </w:p>
        </w:tc>
      </w:tr>
      <w:tr w:rsidR="00315B22" w:rsidRPr="004E60E9" w14:paraId="3E2C569F" w14:textId="77777777" w:rsidTr="002D04CE">
        <w:trPr>
          <w:cantSplit/>
          <w:trHeight w:val="143"/>
        </w:trPr>
        <w:tc>
          <w:tcPr>
            <w:tcW w:w="449" w:type="dxa"/>
            <w:shd w:val="clear" w:color="auto" w:fill="F2F2F2" w:themeFill="background1" w:themeFillShade="F2"/>
          </w:tcPr>
          <w:p w14:paraId="253ED6D9" w14:textId="77777777" w:rsidR="00315B22" w:rsidRPr="004E60E9" w:rsidRDefault="00315B22" w:rsidP="00BC0C4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4E60E9">
              <w:rPr>
                <w:sz w:val="20"/>
              </w:rPr>
              <w:t xml:space="preserve"> </w:t>
            </w:r>
            <w:r w:rsidR="002D04CE" w:rsidRPr="004E60E9">
              <w:rPr>
                <w:b/>
                <w:sz w:val="20"/>
              </w:rPr>
              <w:t>3</w:t>
            </w:r>
          </w:p>
        </w:tc>
        <w:tc>
          <w:tcPr>
            <w:tcW w:w="8262" w:type="dxa"/>
            <w:shd w:val="clear" w:color="auto" w:fill="F2F2F2" w:themeFill="background1" w:themeFillShade="F2"/>
          </w:tcPr>
          <w:p w14:paraId="76C504FE" w14:textId="77777777" w:rsidR="00315B22" w:rsidRPr="004E60E9" w:rsidRDefault="002D04CE" w:rsidP="00322EB2">
            <w:pPr>
              <w:pStyle w:val="Heading1"/>
              <w:rPr>
                <w:rFonts w:ascii="Times New Roman" w:hAnsi="Times New Roman"/>
                <w:b w:val="0"/>
                <w:sz w:val="20"/>
              </w:rPr>
            </w:pPr>
            <w:r w:rsidRPr="004E60E9">
              <w:rPr>
                <w:rFonts w:ascii="Times New Roman" w:hAnsi="Times New Roman"/>
                <w:b w:val="0"/>
                <w:sz w:val="20"/>
              </w:rPr>
              <w:t>Add lines 1 – 2</w:t>
            </w:r>
            <w:r w:rsidR="00315B22" w:rsidRPr="004E60E9">
              <w:rPr>
                <w:rFonts w:ascii="Times New Roman" w:hAnsi="Times New Roman"/>
                <w:b w:val="0"/>
                <w:sz w:val="20"/>
              </w:rPr>
              <w:t xml:space="preserve"> for </w:t>
            </w:r>
            <w:r w:rsidRPr="004E60E9">
              <w:rPr>
                <w:rFonts w:ascii="Times New Roman" w:hAnsi="Times New Roman"/>
                <w:b w:val="0"/>
                <w:sz w:val="20"/>
              </w:rPr>
              <w:t xml:space="preserve">your </w:t>
            </w:r>
            <w:r w:rsidR="00315B22" w:rsidRPr="004E60E9">
              <w:rPr>
                <w:rFonts w:ascii="Times New Roman" w:hAnsi="Times New Roman"/>
                <w:b w:val="0"/>
                <w:sz w:val="20"/>
              </w:rPr>
              <w:t xml:space="preserve">total </w:t>
            </w:r>
            <w:r w:rsidR="00FD3F70" w:rsidRPr="004E60E9">
              <w:rPr>
                <w:rFonts w:ascii="Times New Roman" w:hAnsi="Times New Roman"/>
                <w:b w:val="0"/>
                <w:sz w:val="20"/>
              </w:rPr>
              <w:t>annual</w:t>
            </w:r>
            <w:r w:rsidRPr="004E60E9">
              <w:rPr>
                <w:rFonts w:ascii="Times New Roman" w:hAnsi="Times New Roman"/>
                <w:sz w:val="20"/>
              </w:rPr>
              <w:t xml:space="preserve"> </w:t>
            </w:r>
            <w:r w:rsidRPr="004E60E9">
              <w:rPr>
                <w:rFonts w:ascii="Times New Roman" w:hAnsi="Times New Roman"/>
                <w:b w:val="0"/>
                <w:sz w:val="20"/>
              </w:rPr>
              <w:t>salary.</w:t>
            </w:r>
            <w:r w:rsidR="0046329E" w:rsidRPr="004E60E9">
              <w:rPr>
                <w:rFonts w:ascii="Times New Roman" w:hAnsi="Times New Roman"/>
                <w:b w:val="0"/>
                <w:sz w:val="20"/>
              </w:rPr>
              <w:t xml:space="preserve"> Actual compensation may vary based on number of days worked, change in credential type, or change in Creditable Years of Experience (CYE).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7F5D6D05" w14:textId="77777777" w:rsidR="00315B22" w:rsidRPr="004E60E9" w:rsidRDefault="00315B22" w:rsidP="00BC0C47">
            <w:pPr>
              <w:rPr>
                <w:sz w:val="20"/>
              </w:rPr>
            </w:pPr>
            <w:r w:rsidRPr="004E60E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4E60E9">
              <w:rPr>
                <w:sz w:val="20"/>
              </w:rPr>
              <w:instrText xml:space="preserve"> FORMTEXT </w:instrText>
            </w:r>
            <w:r w:rsidRPr="004E60E9">
              <w:rPr>
                <w:sz w:val="20"/>
              </w:rPr>
            </w:r>
            <w:r w:rsidRPr="004E60E9">
              <w:rPr>
                <w:sz w:val="20"/>
              </w:rPr>
              <w:fldChar w:fldCharType="separate"/>
            </w:r>
            <w:r w:rsidRPr="004E60E9">
              <w:rPr>
                <w:sz w:val="20"/>
              </w:rPr>
              <w:t xml:space="preserve">          </w:t>
            </w:r>
            <w:r w:rsidRPr="004E60E9">
              <w:rPr>
                <w:noProof/>
                <w:sz w:val="20"/>
              </w:rPr>
              <w:t xml:space="preserve">    </w:t>
            </w:r>
            <w:r w:rsidRPr="004E60E9">
              <w:rPr>
                <w:sz w:val="20"/>
              </w:rPr>
              <w:fldChar w:fldCharType="end"/>
            </w:r>
          </w:p>
        </w:tc>
      </w:tr>
    </w:tbl>
    <w:p w14:paraId="6358FA9D" w14:textId="7D242241" w:rsidR="00812026" w:rsidRDefault="000C30D7" w:rsidP="00812026">
      <w:pPr>
        <w:spacing w:line="240" w:lineRule="exact"/>
        <w:rPr>
          <w:b/>
          <w:sz w:val="20"/>
        </w:rPr>
      </w:pPr>
      <w:r>
        <w:rPr>
          <w:b/>
          <w:sz w:val="20"/>
        </w:rPr>
        <w:t xml:space="preserve">                                      </w:t>
      </w:r>
    </w:p>
    <w:p w14:paraId="6E4318A3" w14:textId="77777777" w:rsidR="00812026" w:rsidRDefault="00812026" w:rsidP="00812026">
      <w:pPr>
        <w:spacing w:line="240" w:lineRule="exact"/>
        <w:rPr>
          <w:b/>
          <w:sz w:val="20"/>
        </w:rPr>
      </w:pPr>
    </w:p>
    <w:p w14:paraId="1F4FC62C" w14:textId="1D384908" w:rsidR="00315B22" w:rsidRPr="00914AE7" w:rsidRDefault="000C30D7" w:rsidP="00315B22">
      <w:pPr>
        <w:spacing w:line="240" w:lineRule="exact"/>
        <w:jc w:val="center"/>
        <w:rPr>
          <w:b/>
          <w:sz w:val="20"/>
        </w:rPr>
      </w:pPr>
      <w:r w:rsidRPr="00914AE7">
        <w:rPr>
          <w:b/>
          <w:sz w:val="20"/>
        </w:rPr>
        <w:t xml:space="preserve">         </w:t>
      </w:r>
      <w:r w:rsidR="00F523C7" w:rsidRPr="00914AE7">
        <w:rPr>
          <w:b/>
          <w:sz w:val="20"/>
        </w:rPr>
        <w:t>20</w:t>
      </w:r>
      <w:r w:rsidR="00942C5A">
        <w:rPr>
          <w:b/>
          <w:sz w:val="20"/>
        </w:rPr>
        <w:t>2</w:t>
      </w:r>
      <w:r w:rsidR="000717BD">
        <w:rPr>
          <w:b/>
          <w:sz w:val="20"/>
        </w:rPr>
        <w:t>3</w:t>
      </w:r>
      <w:r w:rsidR="004A77C4" w:rsidRPr="00914AE7">
        <w:rPr>
          <w:b/>
          <w:sz w:val="20"/>
        </w:rPr>
        <w:t xml:space="preserve"> </w:t>
      </w:r>
      <w:r w:rsidR="00F523C7" w:rsidRPr="00914AE7">
        <w:rPr>
          <w:b/>
          <w:sz w:val="20"/>
        </w:rPr>
        <w:t>-</w:t>
      </w:r>
      <w:r w:rsidR="004A77C4" w:rsidRPr="00914AE7">
        <w:rPr>
          <w:b/>
          <w:sz w:val="20"/>
        </w:rPr>
        <w:t xml:space="preserve"> </w:t>
      </w:r>
      <w:r w:rsidR="00F523C7" w:rsidRPr="00914AE7">
        <w:rPr>
          <w:b/>
          <w:sz w:val="20"/>
        </w:rPr>
        <w:t>202</w:t>
      </w:r>
      <w:r w:rsidR="000717BD">
        <w:rPr>
          <w:b/>
          <w:sz w:val="20"/>
        </w:rPr>
        <w:t>4</w:t>
      </w:r>
      <w:r w:rsidR="00F523C7" w:rsidRPr="00914AE7">
        <w:rPr>
          <w:b/>
          <w:sz w:val="20"/>
        </w:rPr>
        <w:t xml:space="preserve"> </w:t>
      </w:r>
      <w:r w:rsidR="00315B22" w:rsidRPr="00914AE7">
        <w:rPr>
          <w:b/>
          <w:sz w:val="20"/>
        </w:rPr>
        <w:t>Base Salary Chart</w:t>
      </w:r>
    </w:p>
    <w:p w14:paraId="48260F63" w14:textId="0B293A7F" w:rsidR="00812026" w:rsidRPr="004E60E9" w:rsidRDefault="00812026" w:rsidP="004E60E9">
      <w:pPr>
        <w:autoSpaceDE w:val="0"/>
        <w:autoSpaceDN w:val="0"/>
        <w:adjustRightInd w:val="0"/>
        <w:ind w:left="630" w:hanging="630"/>
        <w:rPr>
          <w:rFonts w:eastAsiaTheme="minorHAnsi"/>
          <w:i/>
          <w:sz w:val="20"/>
        </w:rPr>
      </w:pPr>
      <w:r w:rsidRPr="00914AE7">
        <w:rPr>
          <w:b/>
          <w:i/>
          <w:sz w:val="18"/>
          <w:szCs w:val="18"/>
        </w:rPr>
        <w:t xml:space="preserve">              </w:t>
      </w:r>
      <w:r w:rsidRPr="004E60E9">
        <w:rPr>
          <w:b/>
          <w:i/>
          <w:sz w:val="20"/>
        </w:rPr>
        <w:t xml:space="preserve">Providers are required to pay lead teachers </w:t>
      </w:r>
      <w:r w:rsidR="000717BD">
        <w:rPr>
          <w:b/>
          <w:i/>
          <w:sz w:val="20"/>
        </w:rPr>
        <w:t>100</w:t>
      </w:r>
      <w:r w:rsidRPr="004E60E9">
        <w:rPr>
          <w:b/>
          <w:i/>
          <w:sz w:val="20"/>
        </w:rPr>
        <w:t xml:space="preserve">% of the total salary funded by Bright from the Start. </w:t>
      </w:r>
      <w:r w:rsidRPr="004E60E9">
        <w:rPr>
          <w:rFonts w:eastAsiaTheme="minorHAnsi"/>
          <w:i/>
          <w:sz w:val="20"/>
        </w:rPr>
        <w:t>Salaries are</w:t>
      </w:r>
      <w:r w:rsidR="004E60E9">
        <w:rPr>
          <w:rFonts w:eastAsiaTheme="minorHAnsi"/>
          <w:i/>
          <w:sz w:val="20"/>
        </w:rPr>
        <w:t xml:space="preserve"> negotiated</w:t>
      </w:r>
      <w:r w:rsidRPr="004E60E9">
        <w:rPr>
          <w:rFonts w:eastAsiaTheme="minorHAnsi"/>
          <w:i/>
          <w:sz w:val="20"/>
        </w:rPr>
        <w:t xml:space="preserve"> between the provider and the teacher. </w:t>
      </w:r>
    </w:p>
    <w:tbl>
      <w:tblPr>
        <w:tblStyle w:val="TableGrid"/>
        <w:tblpPr w:leftFromText="180" w:rightFromText="180" w:vertAnchor="text" w:horzAnchor="margin" w:tblpXSpec="center" w:tblpY="174"/>
        <w:tblW w:w="0" w:type="auto"/>
        <w:tblLook w:val="04A0" w:firstRow="1" w:lastRow="0" w:firstColumn="1" w:lastColumn="0" w:noHBand="0" w:noVBand="1"/>
      </w:tblPr>
      <w:tblGrid>
        <w:gridCol w:w="2160"/>
        <w:gridCol w:w="2194"/>
      </w:tblGrid>
      <w:tr w:rsidR="000717BD" w:rsidRPr="00914AE7" w14:paraId="10FFD639" w14:textId="77777777" w:rsidTr="00E56BE5">
        <w:trPr>
          <w:trHeight w:val="254"/>
        </w:trPr>
        <w:tc>
          <w:tcPr>
            <w:tcW w:w="2160" w:type="dxa"/>
          </w:tcPr>
          <w:p w14:paraId="04085950" w14:textId="77777777" w:rsidR="000717BD" w:rsidRPr="00914AE7" w:rsidRDefault="000717BD" w:rsidP="00812026">
            <w:pPr>
              <w:spacing w:line="240" w:lineRule="exact"/>
              <w:ind w:hanging="108"/>
              <w:rPr>
                <w:sz w:val="20"/>
              </w:rPr>
            </w:pPr>
            <w:r w:rsidRPr="00914AE7">
              <w:rPr>
                <w:sz w:val="20"/>
              </w:rPr>
              <w:t>Credential Type</w:t>
            </w:r>
          </w:p>
        </w:tc>
        <w:tc>
          <w:tcPr>
            <w:tcW w:w="2194" w:type="dxa"/>
          </w:tcPr>
          <w:p w14:paraId="4F56FBF2" w14:textId="06D8AF30" w:rsidR="000717BD" w:rsidRPr="00914AE7" w:rsidRDefault="000717BD" w:rsidP="00812026">
            <w:pPr>
              <w:autoSpaceDE w:val="0"/>
              <w:autoSpaceDN w:val="0"/>
              <w:adjustRightInd w:val="0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100% of salary funded by Bright from the Start</w:t>
            </w:r>
          </w:p>
        </w:tc>
      </w:tr>
      <w:tr w:rsidR="000717BD" w:rsidRPr="00914AE7" w14:paraId="6E249F19" w14:textId="77777777" w:rsidTr="00E56BE5">
        <w:trPr>
          <w:trHeight w:val="254"/>
        </w:trPr>
        <w:tc>
          <w:tcPr>
            <w:tcW w:w="2160" w:type="dxa"/>
          </w:tcPr>
          <w:p w14:paraId="41CA0D57" w14:textId="77777777" w:rsidR="000717BD" w:rsidRPr="00914AE7" w:rsidRDefault="000717BD" w:rsidP="00812026">
            <w:pPr>
              <w:spacing w:line="240" w:lineRule="exact"/>
              <w:ind w:hanging="108"/>
              <w:jc w:val="both"/>
              <w:rPr>
                <w:sz w:val="20"/>
              </w:rPr>
            </w:pPr>
            <w:proofErr w:type="gramStart"/>
            <w:r w:rsidRPr="00914AE7">
              <w:rPr>
                <w:sz w:val="20"/>
              </w:rPr>
              <w:t>Associate</w:t>
            </w:r>
            <w:proofErr w:type="gramEnd"/>
            <w:r w:rsidRPr="00914AE7">
              <w:rPr>
                <w:sz w:val="20"/>
              </w:rPr>
              <w:t xml:space="preserve"> Degree  </w:t>
            </w:r>
          </w:p>
        </w:tc>
        <w:tc>
          <w:tcPr>
            <w:tcW w:w="2194" w:type="dxa"/>
          </w:tcPr>
          <w:p w14:paraId="7F6EAB20" w14:textId="6E70BAAE" w:rsidR="000717BD" w:rsidRPr="00914AE7" w:rsidRDefault="000717BD" w:rsidP="00812026">
            <w:pPr>
              <w:autoSpaceDE w:val="0"/>
              <w:autoSpaceDN w:val="0"/>
              <w:adjustRightInd w:val="0"/>
              <w:spacing w:line="240" w:lineRule="exact"/>
              <w:rPr>
                <w:sz w:val="20"/>
              </w:rPr>
            </w:pPr>
            <w:r w:rsidRPr="00914AE7">
              <w:rPr>
                <w:sz w:val="20"/>
              </w:rPr>
              <w:t>$2</w:t>
            </w:r>
            <w:r>
              <w:rPr>
                <w:sz w:val="20"/>
              </w:rPr>
              <w:t>8</w:t>
            </w:r>
            <w:r w:rsidRPr="00914AE7">
              <w:rPr>
                <w:sz w:val="20"/>
              </w:rPr>
              <w:t>,449.86</w:t>
            </w:r>
          </w:p>
        </w:tc>
      </w:tr>
      <w:tr w:rsidR="000717BD" w:rsidRPr="00914AE7" w14:paraId="41A8902C" w14:textId="77777777" w:rsidTr="00E56BE5">
        <w:trPr>
          <w:trHeight w:val="243"/>
        </w:trPr>
        <w:tc>
          <w:tcPr>
            <w:tcW w:w="2160" w:type="dxa"/>
          </w:tcPr>
          <w:p w14:paraId="0DF88150" w14:textId="77777777" w:rsidR="000717BD" w:rsidRPr="00914AE7" w:rsidRDefault="000717BD" w:rsidP="00812026">
            <w:pPr>
              <w:spacing w:line="240" w:lineRule="exact"/>
              <w:ind w:hanging="108"/>
              <w:jc w:val="both"/>
              <w:rPr>
                <w:sz w:val="20"/>
              </w:rPr>
            </w:pPr>
            <w:r w:rsidRPr="00914AE7">
              <w:rPr>
                <w:sz w:val="20"/>
              </w:rPr>
              <w:t>Bachelor’s Degree</w:t>
            </w:r>
          </w:p>
        </w:tc>
        <w:tc>
          <w:tcPr>
            <w:tcW w:w="2194" w:type="dxa"/>
          </w:tcPr>
          <w:p w14:paraId="11859E07" w14:textId="784B63FA" w:rsidR="000717BD" w:rsidRPr="00914AE7" w:rsidRDefault="000717BD" w:rsidP="00812026">
            <w:pPr>
              <w:spacing w:line="240" w:lineRule="exact"/>
              <w:rPr>
                <w:bCs/>
                <w:sz w:val="20"/>
              </w:rPr>
            </w:pPr>
            <w:r w:rsidRPr="00914AE7">
              <w:rPr>
                <w:bCs/>
                <w:sz w:val="20"/>
              </w:rPr>
              <w:t>$3</w:t>
            </w:r>
            <w:r>
              <w:rPr>
                <w:bCs/>
                <w:sz w:val="20"/>
              </w:rPr>
              <w:t>4</w:t>
            </w:r>
            <w:r w:rsidRPr="00914AE7">
              <w:rPr>
                <w:bCs/>
                <w:sz w:val="20"/>
              </w:rPr>
              <w:t>,315.60</w:t>
            </w:r>
          </w:p>
        </w:tc>
      </w:tr>
      <w:tr w:rsidR="000717BD" w:rsidRPr="00914AE7" w14:paraId="2B67FC93" w14:textId="77777777" w:rsidTr="00E56BE5">
        <w:trPr>
          <w:trHeight w:val="243"/>
        </w:trPr>
        <w:tc>
          <w:tcPr>
            <w:tcW w:w="2160" w:type="dxa"/>
          </w:tcPr>
          <w:p w14:paraId="7AAFBBE7" w14:textId="77777777" w:rsidR="000717BD" w:rsidRPr="00914AE7" w:rsidRDefault="000717BD" w:rsidP="00812026">
            <w:pPr>
              <w:spacing w:line="240" w:lineRule="exact"/>
              <w:ind w:hanging="108"/>
              <w:jc w:val="both"/>
              <w:rPr>
                <w:sz w:val="20"/>
              </w:rPr>
            </w:pPr>
            <w:r w:rsidRPr="00914AE7">
              <w:rPr>
                <w:sz w:val="20"/>
              </w:rPr>
              <w:t xml:space="preserve">Certified (T4) </w:t>
            </w:r>
          </w:p>
        </w:tc>
        <w:tc>
          <w:tcPr>
            <w:tcW w:w="2194" w:type="dxa"/>
          </w:tcPr>
          <w:p w14:paraId="42C8778B" w14:textId="7140BA57" w:rsidR="000717BD" w:rsidRPr="00914AE7" w:rsidRDefault="000717BD" w:rsidP="00812026">
            <w:pPr>
              <w:spacing w:line="240" w:lineRule="exact"/>
              <w:rPr>
                <w:bCs/>
                <w:sz w:val="20"/>
              </w:rPr>
            </w:pPr>
            <w:r w:rsidRPr="00914AE7"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>42</w:t>
            </w:r>
            <w:r w:rsidRPr="00914AE7">
              <w:rPr>
                <w:bCs/>
                <w:sz w:val="20"/>
              </w:rPr>
              <w:t>,820.73</w:t>
            </w:r>
          </w:p>
        </w:tc>
      </w:tr>
      <w:tr w:rsidR="000717BD" w:rsidRPr="00914AE7" w14:paraId="7A3B16B2" w14:textId="77777777" w:rsidTr="00E56BE5">
        <w:trPr>
          <w:trHeight w:val="243"/>
        </w:trPr>
        <w:tc>
          <w:tcPr>
            <w:tcW w:w="2160" w:type="dxa"/>
          </w:tcPr>
          <w:p w14:paraId="4F5164B3" w14:textId="77777777" w:rsidR="000717BD" w:rsidRPr="00914AE7" w:rsidRDefault="000717BD" w:rsidP="00812026">
            <w:pPr>
              <w:spacing w:line="240" w:lineRule="exact"/>
              <w:ind w:hanging="108"/>
              <w:jc w:val="both"/>
              <w:rPr>
                <w:sz w:val="20"/>
              </w:rPr>
            </w:pPr>
            <w:r w:rsidRPr="00914AE7">
              <w:rPr>
                <w:sz w:val="20"/>
              </w:rPr>
              <w:t>Certified (T5) or Higher</w:t>
            </w:r>
          </w:p>
        </w:tc>
        <w:tc>
          <w:tcPr>
            <w:tcW w:w="2194" w:type="dxa"/>
          </w:tcPr>
          <w:p w14:paraId="009103F1" w14:textId="49244816" w:rsidR="000717BD" w:rsidRPr="00914AE7" w:rsidRDefault="000717BD" w:rsidP="00812026">
            <w:pPr>
              <w:spacing w:line="240" w:lineRule="exact"/>
              <w:rPr>
                <w:rFonts w:eastAsia="Calibri"/>
                <w:sz w:val="20"/>
              </w:rPr>
            </w:pPr>
            <w:r w:rsidRPr="00914AE7">
              <w:rPr>
                <w:rFonts w:eastAsia="Calibri"/>
                <w:sz w:val="20"/>
              </w:rPr>
              <w:t>$4</w:t>
            </w:r>
            <w:r>
              <w:rPr>
                <w:rFonts w:eastAsia="Calibri"/>
                <w:sz w:val="20"/>
              </w:rPr>
              <w:t>7</w:t>
            </w:r>
            <w:r w:rsidRPr="00914AE7">
              <w:rPr>
                <w:rFonts w:eastAsia="Calibri"/>
                <w:sz w:val="20"/>
              </w:rPr>
              <w:t>,343.04</w:t>
            </w:r>
          </w:p>
        </w:tc>
      </w:tr>
    </w:tbl>
    <w:p w14:paraId="7DD4E26D" w14:textId="64073BE7" w:rsidR="00812026" w:rsidRDefault="00812026" w:rsidP="00812026">
      <w:pPr>
        <w:spacing w:line="240" w:lineRule="exact"/>
        <w:rPr>
          <w:b/>
          <w:sz w:val="20"/>
        </w:rPr>
      </w:pPr>
    </w:p>
    <w:p w14:paraId="63BBC54A" w14:textId="358C9ECC" w:rsidR="00812026" w:rsidRDefault="00812026" w:rsidP="00812026">
      <w:pPr>
        <w:spacing w:line="240" w:lineRule="exact"/>
        <w:rPr>
          <w:b/>
          <w:sz w:val="20"/>
        </w:rPr>
      </w:pPr>
    </w:p>
    <w:p w14:paraId="6EB4B5B3" w14:textId="25AB79B5" w:rsidR="00812026" w:rsidRDefault="00812026" w:rsidP="00812026">
      <w:pPr>
        <w:spacing w:line="240" w:lineRule="exact"/>
        <w:rPr>
          <w:b/>
          <w:sz w:val="20"/>
        </w:rPr>
      </w:pPr>
    </w:p>
    <w:p w14:paraId="3E68DAF6" w14:textId="57A4F0C6" w:rsidR="00812026" w:rsidRDefault="00812026" w:rsidP="00812026">
      <w:pPr>
        <w:spacing w:line="240" w:lineRule="exact"/>
        <w:rPr>
          <w:b/>
          <w:sz w:val="20"/>
        </w:rPr>
      </w:pPr>
    </w:p>
    <w:p w14:paraId="6DB5BADD" w14:textId="6FCE8F71" w:rsidR="00812026" w:rsidRDefault="00812026" w:rsidP="00812026">
      <w:pPr>
        <w:spacing w:line="240" w:lineRule="exact"/>
        <w:rPr>
          <w:b/>
          <w:sz w:val="20"/>
        </w:rPr>
      </w:pPr>
    </w:p>
    <w:p w14:paraId="6261D643" w14:textId="5E65BE0D" w:rsidR="00812026" w:rsidRDefault="00812026" w:rsidP="00812026">
      <w:pPr>
        <w:spacing w:line="240" w:lineRule="exact"/>
        <w:rPr>
          <w:b/>
          <w:sz w:val="20"/>
        </w:rPr>
      </w:pPr>
    </w:p>
    <w:p w14:paraId="25613EBF" w14:textId="4C809D6C" w:rsidR="00315B22" w:rsidRDefault="00315B22" w:rsidP="00322EB2">
      <w:pPr>
        <w:spacing w:line="240" w:lineRule="exact"/>
        <w:rPr>
          <w:b/>
          <w:sz w:val="20"/>
        </w:rPr>
      </w:pPr>
    </w:p>
    <w:p w14:paraId="1EB0DE69" w14:textId="1F151D54" w:rsidR="005D1FFE" w:rsidRDefault="005D1FFE" w:rsidP="00F50BE6">
      <w:pPr>
        <w:spacing w:line="240" w:lineRule="exact"/>
        <w:jc w:val="center"/>
        <w:rPr>
          <w:b/>
          <w:sz w:val="20"/>
        </w:rPr>
      </w:pPr>
    </w:p>
    <w:p w14:paraId="0812D997" w14:textId="77777777" w:rsidR="00812026" w:rsidRPr="00997EFF" w:rsidRDefault="00812026" w:rsidP="00F50BE6">
      <w:pPr>
        <w:spacing w:line="240" w:lineRule="exact"/>
        <w:jc w:val="center"/>
        <w:rPr>
          <w:b/>
          <w:sz w:val="20"/>
        </w:rPr>
      </w:pPr>
    </w:p>
    <w:p w14:paraId="02511E64" w14:textId="72FB0FB5" w:rsidR="00EB0EA8" w:rsidRPr="00997EFF" w:rsidRDefault="00AB7BE9" w:rsidP="00F50BE6">
      <w:pPr>
        <w:spacing w:line="240" w:lineRule="exact"/>
        <w:jc w:val="center"/>
        <w:rPr>
          <w:b/>
          <w:sz w:val="20"/>
        </w:rPr>
      </w:pPr>
      <w:r w:rsidRPr="00997EFF">
        <w:rPr>
          <w:b/>
          <w:sz w:val="20"/>
        </w:rPr>
        <w:t>20</w:t>
      </w:r>
      <w:r w:rsidR="00942C5A">
        <w:rPr>
          <w:b/>
          <w:sz w:val="20"/>
        </w:rPr>
        <w:t>2</w:t>
      </w:r>
      <w:r w:rsidR="000717BD">
        <w:rPr>
          <w:b/>
          <w:sz w:val="20"/>
        </w:rPr>
        <w:t>3</w:t>
      </w:r>
      <w:r w:rsidR="00315B22" w:rsidRPr="00997EFF">
        <w:rPr>
          <w:b/>
          <w:sz w:val="20"/>
        </w:rPr>
        <w:t xml:space="preserve"> </w:t>
      </w:r>
      <w:r w:rsidRPr="00997EFF">
        <w:rPr>
          <w:b/>
          <w:sz w:val="20"/>
        </w:rPr>
        <w:t>–</w:t>
      </w:r>
      <w:r w:rsidR="00315B22" w:rsidRPr="00997EFF">
        <w:rPr>
          <w:b/>
          <w:sz w:val="20"/>
        </w:rPr>
        <w:t xml:space="preserve"> </w:t>
      </w:r>
      <w:r w:rsidRPr="00997EFF">
        <w:rPr>
          <w:b/>
          <w:sz w:val="20"/>
        </w:rPr>
        <w:t>202</w:t>
      </w:r>
      <w:r w:rsidR="000717BD">
        <w:rPr>
          <w:b/>
          <w:sz w:val="20"/>
        </w:rPr>
        <w:t>4</w:t>
      </w:r>
      <w:r w:rsidRPr="00997EFF">
        <w:rPr>
          <w:b/>
          <w:sz w:val="20"/>
        </w:rPr>
        <w:t xml:space="preserve"> </w:t>
      </w:r>
      <w:r w:rsidR="00315B22" w:rsidRPr="00997EFF">
        <w:rPr>
          <w:b/>
          <w:sz w:val="20"/>
        </w:rPr>
        <w:t>CYE Supplement Chart</w:t>
      </w:r>
    </w:p>
    <w:tbl>
      <w:tblPr>
        <w:tblStyle w:val="TableGrid"/>
        <w:tblW w:w="0" w:type="auto"/>
        <w:tblInd w:w="542" w:type="dxa"/>
        <w:tblLook w:val="04A0" w:firstRow="1" w:lastRow="0" w:firstColumn="1" w:lastColumn="0" w:noHBand="0" w:noVBand="1"/>
      </w:tblPr>
      <w:tblGrid>
        <w:gridCol w:w="2695"/>
        <w:gridCol w:w="1620"/>
        <w:gridCol w:w="1710"/>
        <w:gridCol w:w="1710"/>
        <w:gridCol w:w="1710"/>
      </w:tblGrid>
      <w:tr w:rsidR="005D1FFE" w:rsidRPr="00997EFF" w14:paraId="6F36BC4C" w14:textId="77777777" w:rsidTr="005D1FFE">
        <w:tc>
          <w:tcPr>
            <w:tcW w:w="2695" w:type="dxa"/>
          </w:tcPr>
          <w:p w14:paraId="7D07974D" w14:textId="77777777" w:rsidR="005D1FFE" w:rsidRPr="00997EFF" w:rsidRDefault="005D1FFE" w:rsidP="00F50BE6">
            <w:pPr>
              <w:spacing w:line="240" w:lineRule="exact"/>
              <w:rPr>
                <w:b/>
                <w:sz w:val="20"/>
              </w:rPr>
            </w:pPr>
            <w:r w:rsidRPr="00997EFF">
              <w:rPr>
                <w:b/>
                <w:sz w:val="20"/>
              </w:rPr>
              <w:t>Creditable Years of Experience</w:t>
            </w:r>
          </w:p>
        </w:tc>
        <w:tc>
          <w:tcPr>
            <w:tcW w:w="1620" w:type="dxa"/>
          </w:tcPr>
          <w:p w14:paraId="27444EED" w14:textId="77777777" w:rsidR="005D1FFE" w:rsidRPr="00997EFF" w:rsidRDefault="005D1FFE" w:rsidP="00F50BE6">
            <w:pPr>
              <w:spacing w:line="240" w:lineRule="exact"/>
              <w:rPr>
                <w:b/>
                <w:sz w:val="20"/>
              </w:rPr>
            </w:pPr>
            <w:r w:rsidRPr="00997EFF">
              <w:rPr>
                <w:b/>
                <w:sz w:val="20"/>
              </w:rPr>
              <w:t>Associate Degree</w:t>
            </w:r>
          </w:p>
        </w:tc>
        <w:tc>
          <w:tcPr>
            <w:tcW w:w="1710" w:type="dxa"/>
          </w:tcPr>
          <w:p w14:paraId="02949E83" w14:textId="77777777" w:rsidR="005D1FFE" w:rsidRPr="00997EFF" w:rsidRDefault="005D1FFE" w:rsidP="00F50BE6">
            <w:pPr>
              <w:spacing w:line="240" w:lineRule="exact"/>
              <w:rPr>
                <w:b/>
                <w:sz w:val="20"/>
              </w:rPr>
            </w:pPr>
            <w:r w:rsidRPr="00997EFF">
              <w:rPr>
                <w:b/>
                <w:sz w:val="20"/>
              </w:rPr>
              <w:t>Bachelor’s Degree</w:t>
            </w:r>
          </w:p>
        </w:tc>
        <w:tc>
          <w:tcPr>
            <w:tcW w:w="1710" w:type="dxa"/>
          </w:tcPr>
          <w:p w14:paraId="1A91B4D9" w14:textId="77777777" w:rsidR="005D1FFE" w:rsidRPr="00997EFF" w:rsidRDefault="005D1FFE" w:rsidP="00F50BE6">
            <w:pPr>
              <w:spacing w:line="240" w:lineRule="exact"/>
              <w:rPr>
                <w:b/>
                <w:sz w:val="20"/>
              </w:rPr>
            </w:pPr>
            <w:r w:rsidRPr="00997EFF">
              <w:rPr>
                <w:b/>
                <w:sz w:val="20"/>
              </w:rPr>
              <w:t>Certified (T4)</w:t>
            </w:r>
          </w:p>
        </w:tc>
        <w:tc>
          <w:tcPr>
            <w:tcW w:w="1710" w:type="dxa"/>
          </w:tcPr>
          <w:p w14:paraId="62D3B795" w14:textId="77777777" w:rsidR="005D1FFE" w:rsidRPr="00997EFF" w:rsidRDefault="005D1FFE" w:rsidP="00F50BE6">
            <w:pPr>
              <w:spacing w:line="240" w:lineRule="exact"/>
              <w:rPr>
                <w:b/>
                <w:sz w:val="20"/>
              </w:rPr>
            </w:pPr>
            <w:r w:rsidRPr="00997EFF">
              <w:rPr>
                <w:b/>
                <w:sz w:val="20"/>
              </w:rPr>
              <w:t>Certified (T5)</w:t>
            </w:r>
          </w:p>
        </w:tc>
      </w:tr>
      <w:tr w:rsidR="005D1FFE" w:rsidRPr="00997EFF" w14:paraId="65379042" w14:textId="77777777" w:rsidTr="005D1FFE">
        <w:tc>
          <w:tcPr>
            <w:tcW w:w="2695" w:type="dxa"/>
          </w:tcPr>
          <w:p w14:paraId="21E2A267" w14:textId="77777777" w:rsidR="005D1FFE" w:rsidRPr="006F53E3" w:rsidRDefault="005D1FFE" w:rsidP="005D1FFE">
            <w:pPr>
              <w:spacing w:line="240" w:lineRule="exact"/>
              <w:rPr>
                <w:b/>
                <w:sz w:val="20"/>
              </w:rPr>
            </w:pPr>
            <w:r w:rsidRPr="006F53E3">
              <w:rPr>
                <w:b/>
                <w:sz w:val="20"/>
              </w:rPr>
              <w:t>0-1</w:t>
            </w:r>
          </w:p>
        </w:tc>
        <w:tc>
          <w:tcPr>
            <w:tcW w:w="1620" w:type="dxa"/>
          </w:tcPr>
          <w:p w14:paraId="0E7D0763" w14:textId="77777777" w:rsidR="005D1FFE" w:rsidRPr="006F53E3" w:rsidRDefault="005D1FFE" w:rsidP="005D1FFE">
            <w:pPr>
              <w:spacing w:line="240" w:lineRule="exact"/>
              <w:rPr>
                <w:b/>
                <w:sz w:val="20"/>
              </w:rPr>
            </w:pPr>
            <w:r w:rsidRPr="006F53E3">
              <w:rPr>
                <w:rFonts w:eastAsia="Calibri"/>
                <w:sz w:val="20"/>
              </w:rPr>
              <w:t>$0.00</w:t>
            </w:r>
          </w:p>
        </w:tc>
        <w:tc>
          <w:tcPr>
            <w:tcW w:w="1710" w:type="dxa"/>
          </w:tcPr>
          <w:p w14:paraId="6D911CC1" w14:textId="77777777" w:rsidR="005D1FFE" w:rsidRPr="006F53E3" w:rsidRDefault="005D1FFE" w:rsidP="005D1FFE">
            <w:pPr>
              <w:spacing w:line="240" w:lineRule="exact"/>
              <w:rPr>
                <w:b/>
                <w:sz w:val="20"/>
              </w:rPr>
            </w:pPr>
            <w:r w:rsidRPr="006F53E3">
              <w:rPr>
                <w:rFonts w:eastAsia="Calibri"/>
                <w:sz w:val="20"/>
              </w:rPr>
              <w:t>$0.00</w:t>
            </w:r>
          </w:p>
        </w:tc>
        <w:tc>
          <w:tcPr>
            <w:tcW w:w="1710" w:type="dxa"/>
          </w:tcPr>
          <w:p w14:paraId="7309165D" w14:textId="77777777" w:rsidR="005D1FFE" w:rsidRPr="006F53E3" w:rsidRDefault="005D1FFE" w:rsidP="005D1FFE">
            <w:pPr>
              <w:spacing w:line="240" w:lineRule="exact"/>
              <w:rPr>
                <w:b/>
                <w:sz w:val="20"/>
              </w:rPr>
            </w:pPr>
            <w:r w:rsidRPr="006F53E3">
              <w:rPr>
                <w:rFonts w:eastAsia="Calibri"/>
                <w:sz w:val="20"/>
              </w:rPr>
              <w:t>$0.00</w:t>
            </w:r>
          </w:p>
        </w:tc>
        <w:tc>
          <w:tcPr>
            <w:tcW w:w="1710" w:type="dxa"/>
          </w:tcPr>
          <w:p w14:paraId="3EABF089" w14:textId="77777777" w:rsidR="005D1FFE" w:rsidRPr="006F53E3" w:rsidRDefault="005D1FFE" w:rsidP="005D1FFE">
            <w:pPr>
              <w:spacing w:line="240" w:lineRule="exact"/>
              <w:rPr>
                <w:b/>
                <w:sz w:val="20"/>
              </w:rPr>
            </w:pPr>
            <w:r w:rsidRPr="006F53E3">
              <w:rPr>
                <w:rFonts w:eastAsia="Calibri"/>
                <w:sz w:val="20"/>
              </w:rPr>
              <w:t>$0.00</w:t>
            </w:r>
          </w:p>
        </w:tc>
      </w:tr>
      <w:tr w:rsidR="005D1FFE" w:rsidRPr="00997EFF" w14:paraId="03257DB4" w14:textId="77777777" w:rsidTr="005D1FFE">
        <w:tc>
          <w:tcPr>
            <w:tcW w:w="2695" w:type="dxa"/>
          </w:tcPr>
          <w:p w14:paraId="1FA621AD" w14:textId="77777777" w:rsidR="005D1FFE" w:rsidRPr="006F53E3" w:rsidRDefault="005D1FFE" w:rsidP="005D1FFE">
            <w:pPr>
              <w:spacing w:line="240" w:lineRule="exact"/>
              <w:rPr>
                <w:b/>
                <w:sz w:val="20"/>
              </w:rPr>
            </w:pPr>
            <w:r w:rsidRPr="006F53E3">
              <w:rPr>
                <w:b/>
                <w:sz w:val="20"/>
              </w:rPr>
              <w:t>2-3</w:t>
            </w:r>
          </w:p>
        </w:tc>
        <w:tc>
          <w:tcPr>
            <w:tcW w:w="1620" w:type="dxa"/>
          </w:tcPr>
          <w:p w14:paraId="43669A54" w14:textId="0C262CD3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0717BD">
              <w:rPr>
                <w:sz w:val="20"/>
              </w:rPr>
              <w:t>85</w:t>
            </w:r>
            <w:r w:rsidRPr="006F53E3">
              <w:rPr>
                <w:sz w:val="20"/>
              </w:rPr>
              <w:t>3.50</w:t>
            </w:r>
          </w:p>
        </w:tc>
        <w:tc>
          <w:tcPr>
            <w:tcW w:w="1710" w:type="dxa"/>
          </w:tcPr>
          <w:p w14:paraId="523B4FFF" w14:textId="47A0986E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0717BD">
              <w:rPr>
                <w:sz w:val="20"/>
              </w:rPr>
              <w:t>1,029.47</w:t>
            </w:r>
          </w:p>
        </w:tc>
        <w:tc>
          <w:tcPr>
            <w:tcW w:w="1710" w:type="dxa"/>
          </w:tcPr>
          <w:p w14:paraId="4878CE6A" w14:textId="32E5C465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$1,</w:t>
            </w:r>
            <w:r w:rsidR="000717BD">
              <w:rPr>
                <w:sz w:val="20"/>
              </w:rPr>
              <w:t>284.62</w:t>
            </w:r>
          </w:p>
        </w:tc>
        <w:tc>
          <w:tcPr>
            <w:tcW w:w="1710" w:type="dxa"/>
          </w:tcPr>
          <w:p w14:paraId="5D939E1C" w14:textId="7B80F31F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$1,</w:t>
            </w:r>
            <w:r w:rsidR="000717BD">
              <w:rPr>
                <w:sz w:val="20"/>
              </w:rPr>
              <w:t>420</w:t>
            </w:r>
            <w:r w:rsidRPr="006F53E3">
              <w:rPr>
                <w:sz w:val="20"/>
              </w:rPr>
              <w:t>.29</w:t>
            </w:r>
          </w:p>
        </w:tc>
      </w:tr>
      <w:tr w:rsidR="005D1FFE" w:rsidRPr="00997EFF" w14:paraId="7BD5E0E1" w14:textId="77777777" w:rsidTr="005D1FFE">
        <w:tc>
          <w:tcPr>
            <w:tcW w:w="2695" w:type="dxa"/>
          </w:tcPr>
          <w:p w14:paraId="50541A96" w14:textId="77777777" w:rsidR="005D1FFE" w:rsidRPr="006F53E3" w:rsidRDefault="005D1FFE" w:rsidP="005D1FFE">
            <w:pPr>
              <w:spacing w:line="240" w:lineRule="exact"/>
              <w:rPr>
                <w:b/>
                <w:sz w:val="20"/>
              </w:rPr>
            </w:pPr>
            <w:r w:rsidRPr="006F53E3">
              <w:rPr>
                <w:b/>
                <w:sz w:val="20"/>
              </w:rPr>
              <w:t>4-5</w:t>
            </w:r>
          </w:p>
        </w:tc>
        <w:tc>
          <w:tcPr>
            <w:tcW w:w="1620" w:type="dxa"/>
          </w:tcPr>
          <w:p w14:paraId="458CCF2D" w14:textId="770485DB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0717BD">
              <w:rPr>
                <w:sz w:val="20"/>
              </w:rPr>
              <w:t>1,732.60</w:t>
            </w:r>
          </w:p>
        </w:tc>
        <w:tc>
          <w:tcPr>
            <w:tcW w:w="1710" w:type="dxa"/>
          </w:tcPr>
          <w:p w14:paraId="45F4C44B" w14:textId="3D159F61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0717BD">
              <w:rPr>
                <w:sz w:val="20"/>
              </w:rPr>
              <w:t>2,089.82</w:t>
            </w:r>
          </w:p>
        </w:tc>
        <w:tc>
          <w:tcPr>
            <w:tcW w:w="1710" w:type="dxa"/>
          </w:tcPr>
          <w:p w14:paraId="5A1B4E02" w14:textId="1E4DCC7C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$2,</w:t>
            </w:r>
            <w:r w:rsidR="006A678A">
              <w:rPr>
                <w:sz w:val="20"/>
              </w:rPr>
              <w:t>607</w:t>
            </w:r>
            <w:r w:rsidRPr="006F53E3">
              <w:rPr>
                <w:sz w:val="20"/>
              </w:rPr>
              <w:t>.</w:t>
            </w:r>
            <w:r w:rsidR="006A678A">
              <w:rPr>
                <w:sz w:val="20"/>
              </w:rPr>
              <w:t>7</w:t>
            </w:r>
            <w:r w:rsidRPr="006F53E3">
              <w:rPr>
                <w:sz w:val="20"/>
              </w:rPr>
              <w:t>8</w:t>
            </w:r>
          </w:p>
        </w:tc>
        <w:tc>
          <w:tcPr>
            <w:tcW w:w="1710" w:type="dxa"/>
          </w:tcPr>
          <w:p w14:paraId="648C779E" w14:textId="6C908FCF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$2,</w:t>
            </w:r>
            <w:r w:rsidR="006A678A">
              <w:rPr>
                <w:sz w:val="20"/>
              </w:rPr>
              <w:t>883</w:t>
            </w:r>
            <w:r w:rsidRPr="006F53E3">
              <w:rPr>
                <w:sz w:val="20"/>
              </w:rPr>
              <w:t>.</w:t>
            </w:r>
            <w:r w:rsidR="006A678A">
              <w:rPr>
                <w:sz w:val="20"/>
              </w:rPr>
              <w:t>19</w:t>
            </w:r>
          </w:p>
        </w:tc>
      </w:tr>
      <w:tr w:rsidR="005D1FFE" w:rsidRPr="00997EFF" w14:paraId="2200469E" w14:textId="77777777" w:rsidTr="005D1FFE">
        <w:tc>
          <w:tcPr>
            <w:tcW w:w="2695" w:type="dxa"/>
          </w:tcPr>
          <w:p w14:paraId="57211AF0" w14:textId="77777777" w:rsidR="005D1FFE" w:rsidRPr="006F53E3" w:rsidRDefault="005D1FFE" w:rsidP="005D1FFE">
            <w:pPr>
              <w:spacing w:line="240" w:lineRule="exact"/>
              <w:rPr>
                <w:b/>
                <w:sz w:val="20"/>
              </w:rPr>
            </w:pPr>
            <w:r w:rsidRPr="006F53E3">
              <w:rPr>
                <w:b/>
                <w:sz w:val="20"/>
              </w:rPr>
              <w:t>6-7</w:t>
            </w:r>
          </w:p>
        </w:tc>
        <w:tc>
          <w:tcPr>
            <w:tcW w:w="1620" w:type="dxa"/>
          </w:tcPr>
          <w:p w14:paraId="2C134520" w14:textId="7DCAD285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AE7F53">
              <w:rPr>
                <w:sz w:val="20"/>
              </w:rPr>
              <w:t>2,638.07</w:t>
            </w:r>
          </w:p>
        </w:tc>
        <w:tc>
          <w:tcPr>
            <w:tcW w:w="1710" w:type="dxa"/>
          </w:tcPr>
          <w:p w14:paraId="7A4FB197" w14:textId="72387DFB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AE7F53">
              <w:rPr>
                <w:sz w:val="20"/>
              </w:rPr>
              <w:t>3,181.98</w:t>
            </w:r>
          </w:p>
        </w:tc>
        <w:tc>
          <w:tcPr>
            <w:tcW w:w="1710" w:type="dxa"/>
          </w:tcPr>
          <w:p w14:paraId="5E5CED4F" w14:textId="0EA5839B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$3,</w:t>
            </w:r>
            <w:r w:rsidR="00AE7F53">
              <w:rPr>
                <w:sz w:val="20"/>
              </w:rPr>
              <w:t>970.64</w:t>
            </w:r>
          </w:p>
        </w:tc>
        <w:tc>
          <w:tcPr>
            <w:tcW w:w="1710" w:type="dxa"/>
          </w:tcPr>
          <w:p w14:paraId="2E08C87E" w14:textId="5DE82B28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AE7F53">
              <w:rPr>
                <w:sz w:val="20"/>
              </w:rPr>
              <w:t>4,389.98</w:t>
            </w:r>
          </w:p>
        </w:tc>
      </w:tr>
      <w:tr w:rsidR="005D1FFE" w:rsidRPr="00997EFF" w14:paraId="23BF5E74" w14:textId="77777777" w:rsidTr="005D1FFE">
        <w:tc>
          <w:tcPr>
            <w:tcW w:w="2695" w:type="dxa"/>
          </w:tcPr>
          <w:p w14:paraId="7FA1E1C1" w14:textId="77777777" w:rsidR="005D1FFE" w:rsidRPr="006F53E3" w:rsidRDefault="005D1FFE" w:rsidP="005D1FFE">
            <w:pPr>
              <w:spacing w:line="240" w:lineRule="exact"/>
              <w:rPr>
                <w:b/>
                <w:sz w:val="20"/>
              </w:rPr>
            </w:pPr>
            <w:r w:rsidRPr="006F53E3">
              <w:rPr>
                <w:b/>
                <w:sz w:val="20"/>
              </w:rPr>
              <w:t>8-9</w:t>
            </w:r>
          </w:p>
        </w:tc>
        <w:tc>
          <w:tcPr>
            <w:tcW w:w="1620" w:type="dxa"/>
          </w:tcPr>
          <w:p w14:paraId="005E9876" w14:textId="6C616306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AE7F53">
              <w:rPr>
                <w:sz w:val="20"/>
              </w:rPr>
              <w:t>3,570.71</w:t>
            </w:r>
          </w:p>
        </w:tc>
        <w:tc>
          <w:tcPr>
            <w:tcW w:w="1710" w:type="dxa"/>
          </w:tcPr>
          <w:p w14:paraId="480B9758" w14:textId="3E1B3F4A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AE7F53">
              <w:rPr>
                <w:sz w:val="20"/>
              </w:rPr>
              <w:t>4,306.91</w:t>
            </w:r>
          </w:p>
        </w:tc>
        <w:tc>
          <w:tcPr>
            <w:tcW w:w="1710" w:type="dxa"/>
          </w:tcPr>
          <w:p w14:paraId="7FB9F8D0" w14:textId="4AEF5C55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AE7F53">
              <w:rPr>
                <w:sz w:val="20"/>
              </w:rPr>
              <w:t>5,374.38</w:t>
            </w:r>
          </w:p>
        </w:tc>
        <w:tc>
          <w:tcPr>
            <w:tcW w:w="1710" w:type="dxa"/>
          </w:tcPr>
          <w:p w14:paraId="1C8B36BB" w14:textId="4E9B41B9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AE7F53">
              <w:rPr>
                <w:sz w:val="20"/>
              </w:rPr>
              <w:t>5,941.97</w:t>
            </w:r>
          </w:p>
        </w:tc>
      </w:tr>
      <w:tr w:rsidR="005D1FFE" w:rsidRPr="00997EFF" w14:paraId="59462A1C" w14:textId="77777777" w:rsidTr="005D1FFE">
        <w:tc>
          <w:tcPr>
            <w:tcW w:w="2695" w:type="dxa"/>
          </w:tcPr>
          <w:p w14:paraId="7F975CA8" w14:textId="77777777" w:rsidR="005D1FFE" w:rsidRPr="006F53E3" w:rsidRDefault="005D1FFE" w:rsidP="005D1FFE">
            <w:pPr>
              <w:spacing w:line="240" w:lineRule="exact"/>
              <w:rPr>
                <w:b/>
                <w:sz w:val="20"/>
              </w:rPr>
            </w:pPr>
            <w:r w:rsidRPr="006F53E3">
              <w:rPr>
                <w:b/>
                <w:sz w:val="20"/>
              </w:rPr>
              <w:t>10-11</w:t>
            </w:r>
          </w:p>
        </w:tc>
        <w:tc>
          <w:tcPr>
            <w:tcW w:w="1620" w:type="dxa"/>
          </w:tcPr>
          <w:p w14:paraId="6CCA9509" w14:textId="68153F01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5205BA">
              <w:rPr>
                <w:sz w:val="20"/>
              </w:rPr>
              <w:t>4,531.33</w:t>
            </w:r>
          </w:p>
        </w:tc>
        <w:tc>
          <w:tcPr>
            <w:tcW w:w="1710" w:type="dxa"/>
          </w:tcPr>
          <w:p w14:paraId="32C46BC9" w14:textId="0A82AABA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5205BA">
              <w:rPr>
                <w:sz w:val="20"/>
              </w:rPr>
              <w:t>5,465.59</w:t>
            </w:r>
          </w:p>
        </w:tc>
        <w:tc>
          <w:tcPr>
            <w:tcW w:w="1710" w:type="dxa"/>
          </w:tcPr>
          <w:p w14:paraId="3467DF0D" w14:textId="0ADAFF3F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5205BA">
              <w:rPr>
                <w:sz w:val="20"/>
              </w:rPr>
              <w:t>6,820.23</w:t>
            </w:r>
          </w:p>
        </w:tc>
        <w:tc>
          <w:tcPr>
            <w:tcW w:w="1710" w:type="dxa"/>
          </w:tcPr>
          <w:p w14:paraId="0FE4D82F" w14:textId="1F7EFA04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5205BA">
              <w:rPr>
                <w:sz w:val="20"/>
              </w:rPr>
              <w:t>7,540.52</w:t>
            </w:r>
          </w:p>
        </w:tc>
      </w:tr>
      <w:tr w:rsidR="005D1FFE" w:rsidRPr="00997EFF" w14:paraId="5719A294" w14:textId="77777777" w:rsidTr="005D1FFE">
        <w:tc>
          <w:tcPr>
            <w:tcW w:w="2695" w:type="dxa"/>
          </w:tcPr>
          <w:p w14:paraId="73CA665C" w14:textId="77777777" w:rsidR="005D1FFE" w:rsidRPr="006F53E3" w:rsidRDefault="005D1FFE" w:rsidP="005D1FFE">
            <w:pPr>
              <w:spacing w:line="240" w:lineRule="exact"/>
              <w:rPr>
                <w:b/>
                <w:sz w:val="20"/>
              </w:rPr>
            </w:pPr>
            <w:r w:rsidRPr="006F53E3">
              <w:rPr>
                <w:b/>
                <w:sz w:val="20"/>
              </w:rPr>
              <w:t>12-13</w:t>
            </w:r>
          </w:p>
        </w:tc>
        <w:tc>
          <w:tcPr>
            <w:tcW w:w="1620" w:type="dxa"/>
          </w:tcPr>
          <w:p w14:paraId="36C5D0BB" w14:textId="76899163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5205BA">
              <w:rPr>
                <w:sz w:val="20"/>
              </w:rPr>
              <w:t>5,520.77</w:t>
            </w:r>
          </w:p>
        </w:tc>
        <w:tc>
          <w:tcPr>
            <w:tcW w:w="1710" w:type="dxa"/>
          </w:tcPr>
          <w:p w14:paraId="5DE572C5" w14:textId="0C342359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5205BA">
              <w:rPr>
                <w:sz w:val="20"/>
              </w:rPr>
              <w:t>6,659.03</w:t>
            </w:r>
          </w:p>
        </w:tc>
        <w:tc>
          <w:tcPr>
            <w:tcW w:w="1710" w:type="dxa"/>
          </w:tcPr>
          <w:p w14:paraId="4670CB6E" w14:textId="37A2A9C4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5205BA">
              <w:rPr>
                <w:sz w:val="20"/>
              </w:rPr>
              <w:t>8,309.46</w:t>
            </w:r>
          </w:p>
        </w:tc>
        <w:tc>
          <w:tcPr>
            <w:tcW w:w="1710" w:type="dxa"/>
          </w:tcPr>
          <w:p w14:paraId="703908F5" w14:textId="2D6AADE4" w:rsidR="005D1FFE" w:rsidRPr="006F53E3" w:rsidRDefault="005D1FFE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5205BA">
              <w:rPr>
                <w:sz w:val="20"/>
              </w:rPr>
              <w:t>9,187.03</w:t>
            </w:r>
          </w:p>
        </w:tc>
      </w:tr>
      <w:tr w:rsidR="005D1FFE" w:rsidRPr="00997EFF" w14:paraId="13DD6B60" w14:textId="77777777" w:rsidTr="005D1FFE">
        <w:tc>
          <w:tcPr>
            <w:tcW w:w="2695" w:type="dxa"/>
          </w:tcPr>
          <w:p w14:paraId="0D7EE01C" w14:textId="77777777" w:rsidR="005D1FFE" w:rsidRPr="006F53E3" w:rsidRDefault="005D1FFE" w:rsidP="005D1FFE">
            <w:pPr>
              <w:spacing w:line="240" w:lineRule="exact"/>
              <w:rPr>
                <w:b/>
                <w:sz w:val="20"/>
              </w:rPr>
            </w:pPr>
            <w:r w:rsidRPr="006F53E3">
              <w:rPr>
                <w:b/>
                <w:sz w:val="20"/>
              </w:rPr>
              <w:t>14-15</w:t>
            </w:r>
          </w:p>
        </w:tc>
        <w:tc>
          <w:tcPr>
            <w:tcW w:w="1620" w:type="dxa"/>
          </w:tcPr>
          <w:p w14:paraId="57684B91" w14:textId="79A45FC6" w:rsidR="005D1FFE" w:rsidRPr="006F53E3" w:rsidRDefault="004676B7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5205BA">
              <w:rPr>
                <w:sz w:val="20"/>
              </w:rPr>
              <w:t>6</w:t>
            </w:r>
            <w:r w:rsidR="00A00017">
              <w:rPr>
                <w:sz w:val="20"/>
              </w:rPr>
              <w:t>,</w:t>
            </w:r>
            <w:r w:rsidR="005205BA">
              <w:rPr>
                <w:sz w:val="20"/>
              </w:rPr>
              <w:t>539.89</w:t>
            </w:r>
          </w:p>
        </w:tc>
        <w:tc>
          <w:tcPr>
            <w:tcW w:w="1710" w:type="dxa"/>
          </w:tcPr>
          <w:p w14:paraId="5727D8C2" w14:textId="48384665" w:rsidR="005D1FFE" w:rsidRPr="006F53E3" w:rsidRDefault="004676B7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5205BA">
              <w:rPr>
                <w:sz w:val="20"/>
              </w:rPr>
              <w:t>7,888.27</w:t>
            </w:r>
          </w:p>
        </w:tc>
        <w:tc>
          <w:tcPr>
            <w:tcW w:w="1710" w:type="dxa"/>
          </w:tcPr>
          <w:p w14:paraId="2EB37793" w14:textId="3CC4F3A2" w:rsidR="005D1FFE" w:rsidRPr="006F53E3" w:rsidRDefault="004676B7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5205BA">
              <w:rPr>
                <w:sz w:val="20"/>
              </w:rPr>
              <w:t>9,843.37</w:t>
            </w:r>
          </w:p>
        </w:tc>
        <w:tc>
          <w:tcPr>
            <w:tcW w:w="1710" w:type="dxa"/>
          </w:tcPr>
          <w:p w14:paraId="35FF07DD" w14:textId="1F1C503E" w:rsidR="005D1FFE" w:rsidRPr="006F53E3" w:rsidRDefault="004676B7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5205BA">
              <w:rPr>
                <w:sz w:val="20"/>
              </w:rPr>
              <w:t>10,882.93</w:t>
            </w:r>
          </w:p>
        </w:tc>
      </w:tr>
      <w:tr w:rsidR="005D1FFE" w:rsidRPr="00997EFF" w14:paraId="4DECE568" w14:textId="77777777" w:rsidTr="005D1FFE">
        <w:tc>
          <w:tcPr>
            <w:tcW w:w="2695" w:type="dxa"/>
          </w:tcPr>
          <w:p w14:paraId="306CFD4B" w14:textId="77777777" w:rsidR="005D1FFE" w:rsidRPr="006F53E3" w:rsidRDefault="005D1FFE" w:rsidP="005D1FFE">
            <w:pPr>
              <w:spacing w:line="240" w:lineRule="exact"/>
              <w:rPr>
                <w:b/>
                <w:sz w:val="20"/>
              </w:rPr>
            </w:pPr>
            <w:r w:rsidRPr="006F53E3">
              <w:rPr>
                <w:b/>
                <w:sz w:val="20"/>
              </w:rPr>
              <w:t>16-17</w:t>
            </w:r>
          </w:p>
        </w:tc>
        <w:tc>
          <w:tcPr>
            <w:tcW w:w="1620" w:type="dxa"/>
          </w:tcPr>
          <w:p w14:paraId="603E01A8" w14:textId="1F74C15C" w:rsidR="005D1FFE" w:rsidRPr="006F53E3" w:rsidRDefault="004676B7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5205BA">
              <w:rPr>
                <w:sz w:val="20"/>
              </w:rPr>
              <w:t>7,589.58</w:t>
            </w:r>
          </w:p>
        </w:tc>
        <w:tc>
          <w:tcPr>
            <w:tcW w:w="1710" w:type="dxa"/>
          </w:tcPr>
          <w:p w14:paraId="45D27AF3" w14:textId="2B1D6746" w:rsidR="005D1FFE" w:rsidRPr="006F53E3" w:rsidRDefault="004676B7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5205BA">
              <w:rPr>
                <w:sz w:val="20"/>
              </w:rPr>
              <w:t>9,154.39</w:t>
            </w:r>
          </w:p>
        </w:tc>
        <w:tc>
          <w:tcPr>
            <w:tcW w:w="1710" w:type="dxa"/>
          </w:tcPr>
          <w:p w14:paraId="36C38BDA" w14:textId="65BD789B" w:rsidR="005D1FFE" w:rsidRPr="006F53E3" w:rsidRDefault="004676B7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5205BA">
              <w:rPr>
                <w:sz w:val="20"/>
              </w:rPr>
              <w:t>11,423.29</w:t>
            </w:r>
          </w:p>
        </w:tc>
        <w:tc>
          <w:tcPr>
            <w:tcW w:w="1710" w:type="dxa"/>
          </w:tcPr>
          <w:p w14:paraId="06D9004B" w14:textId="1C480D5C" w:rsidR="005D1FFE" w:rsidRPr="006F53E3" w:rsidRDefault="004676B7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$1</w:t>
            </w:r>
            <w:r w:rsidR="005205BA">
              <w:rPr>
                <w:sz w:val="20"/>
              </w:rPr>
              <w:t>2,629.71</w:t>
            </w:r>
          </w:p>
        </w:tc>
      </w:tr>
      <w:tr w:rsidR="005D1FFE" w:rsidRPr="00997EFF" w14:paraId="2E6C8311" w14:textId="77777777" w:rsidTr="005D1FFE">
        <w:tc>
          <w:tcPr>
            <w:tcW w:w="2695" w:type="dxa"/>
          </w:tcPr>
          <w:p w14:paraId="1429AE69" w14:textId="77777777" w:rsidR="005D1FFE" w:rsidRPr="006F53E3" w:rsidRDefault="005D1FFE" w:rsidP="005D1FFE">
            <w:pPr>
              <w:spacing w:line="240" w:lineRule="exact"/>
              <w:rPr>
                <w:b/>
                <w:sz w:val="20"/>
              </w:rPr>
            </w:pPr>
            <w:r w:rsidRPr="006F53E3">
              <w:rPr>
                <w:b/>
                <w:sz w:val="20"/>
              </w:rPr>
              <w:t>18-19</w:t>
            </w:r>
          </w:p>
        </w:tc>
        <w:tc>
          <w:tcPr>
            <w:tcW w:w="1620" w:type="dxa"/>
          </w:tcPr>
          <w:p w14:paraId="1E14ADA4" w14:textId="58AAE258" w:rsidR="005D1FFE" w:rsidRPr="006F53E3" w:rsidRDefault="004676B7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5205BA">
              <w:rPr>
                <w:sz w:val="20"/>
              </w:rPr>
              <w:t>8,670.76</w:t>
            </w:r>
          </w:p>
        </w:tc>
        <w:tc>
          <w:tcPr>
            <w:tcW w:w="1710" w:type="dxa"/>
          </w:tcPr>
          <w:p w14:paraId="1A562899" w14:textId="746E417D" w:rsidR="005D1FFE" w:rsidRPr="006F53E3" w:rsidRDefault="004676B7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5205BA">
              <w:rPr>
                <w:sz w:val="20"/>
              </w:rPr>
              <w:t>10,458</w:t>
            </w:r>
            <w:r w:rsidR="004E4F1F">
              <w:rPr>
                <w:sz w:val="20"/>
              </w:rPr>
              <w:t>.49</w:t>
            </w:r>
          </w:p>
        </w:tc>
        <w:tc>
          <w:tcPr>
            <w:tcW w:w="1710" w:type="dxa"/>
          </w:tcPr>
          <w:p w14:paraId="76603C03" w14:textId="1279A83C" w:rsidR="005D1FFE" w:rsidRPr="006F53E3" w:rsidRDefault="004676B7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4E4F1F">
              <w:rPr>
                <w:sz w:val="20"/>
              </w:rPr>
              <w:t>13,050.61</w:t>
            </w:r>
          </w:p>
        </w:tc>
        <w:tc>
          <w:tcPr>
            <w:tcW w:w="1710" w:type="dxa"/>
          </w:tcPr>
          <w:p w14:paraId="64EB3566" w14:textId="14AB4F49" w:rsidR="005D1FFE" w:rsidRPr="006F53E3" w:rsidRDefault="004676B7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4E4F1F">
              <w:rPr>
                <w:sz w:val="20"/>
              </w:rPr>
              <w:t>14,428.89</w:t>
            </w:r>
          </w:p>
        </w:tc>
      </w:tr>
      <w:tr w:rsidR="005D1FFE" w:rsidRPr="00997EFF" w14:paraId="2CB69229" w14:textId="77777777" w:rsidTr="00AB7BE9">
        <w:trPr>
          <w:trHeight w:val="107"/>
        </w:trPr>
        <w:tc>
          <w:tcPr>
            <w:tcW w:w="2695" w:type="dxa"/>
          </w:tcPr>
          <w:p w14:paraId="13ECE411" w14:textId="77777777" w:rsidR="005D1FFE" w:rsidRPr="006F53E3" w:rsidRDefault="00AB057C" w:rsidP="005D1FFE">
            <w:pPr>
              <w:spacing w:line="240" w:lineRule="exact"/>
              <w:rPr>
                <w:b/>
                <w:sz w:val="20"/>
              </w:rPr>
            </w:pPr>
            <w:r w:rsidRPr="006F53E3">
              <w:rPr>
                <w:b/>
                <w:sz w:val="20"/>
              </w:rPr>
              <w:t>*</w:t>
            </w:r>
            <w:r w:rsidR="00AB7BE9" w:rsidRPr="006F53E3">
              <w:rPr>
                <w:b/>
                <w:sz w:val="20"/>
              </w:rPr>
              <w:t>20 years and more</w:t>
            </w:r>
          </w:p>
        </w:tc>
        <w:tc>
          <w:tcPr>
            <w:tcW w:w="1620" w:type="dxa"/>
          </w:tcPr>
          <w:p w14:paraId="01F61F32" w14:textId="1CFE6A7D" w:rsidR="005D1FFE" w:rsidRPr="006F53E3" w:rsidRDefault="004676B7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4E4F1F">
              <w:rPr>
                <w:sz w:val="20"/>
              </w:rPr>
              <w:t>9,784.38</w:t>
            </w:r>
          </w:p>
        </w:tc>
        <w:tc>
          <w:tcPr>
            <w:tcW w:w="1710" w:type="dxa"/>
          </w:tcPr>
          <w:p w14:paraId="5A176B6C" w14:textId="260E19A2" w:rsidR="005D1FFE" w:rsidRPr="006F53E3" w:rsidRDefault="004676B7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4E4F1F">
              <w:rPr>
                <w:sz w:val="20"/>
              </w:rPr>
              <w:t>11,801.71</w:t>
            </w:r>
          </w:p>
        </w:tc>
        <w:tc>
          <w:tcPr>
            <w:tcW w:w="1710" w:type="dxa"/>
          </w:tcPr>
          <w:p w14:paraId="4F80F929" w14:textId="2A64CEB6" w:rsidR="005D1FFE" w:rsidRPr="006F53E3" w:rsidRDefault="004676B7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4E4F1F">
              <w:rPr>
                <w:sz w:val="20"/>
              </w:rPr>
              <w:t>14,726.75</w:t>
            </w:r>
          </w:p>
        </w:tc>
        <w:tc>
          <w:tcPr>
            <w:tcW w:w="1710" w:type="dxa"/>
          </w:tcPr>
          <w:p w14:paraId="21E36C18" w14:textId="5CD93E38" w:rsidR="005D1FFE" w:rsidRPr="006F53E3" w:rsidRDefault="004676B7" w:rsidP="005D1FFE">
            <w:pPr>
              <w:spacing w:line="240" w:lineRule="exact"/>
              <w:rPr>
                <w:sz w:val="20"/>
              </w:rPr>
            </w:pPr>
            <w:r w:rsidRPr="006F53E3">
              <w:rPr>
                <w:sz w:val="20"/>
              </w:rPr>
              <w:t>$</w:t>
            </w:r>
            <w:r w:rsidR="004E4F1F">
              <w:rPr>
                <w:sz w:val="20"/>
              </w:rPr>
              <w:t>16,282.05</w:t>
            </w:r>
          </w:p>
        </w:tc>
      </w:tr>
    </w:tbl>
    <w:p w14:paraId="731206A2" w14:textId="77777777" w:rsidR="00EB0EA8" w:rsidRPr="00997EFF" w:rsidRDefault="00EB0EA8" w:rsidP="00F50BE6">
      <w:pPr>
        <w:spacing w:line="240" w:lineRule="exact"/>
        <w:rPr>
          <w:b/>
          <w:sz w:val="20"/>
        </w:rPr>
      </w:pPr>
    </w:p>
    <w:p w14:paraId="0C0659A3" w14:textId="5DFA14AE" w:rsidR="00AB057C" w:rsidRPr="004E60E9" w:rsidRDefault="00AB057C" w:rsidP="00AB057C">
      <w:pPr>
        <w:spacing w:line="240" w:lineRule="exact"/>
        <w:rPr>
          <w:i/>
          <w:sz w:val="20"/>
        </w:rPr>
      </w:pPr>
      <w:r w:rsidRPr="00997EFF">
        <w:rPr>
          <w:i/>
          <w:sz w:val="20"/>
        </w:rPr>
        <w:t xml:space="preserve">          </w:t>
      </w:r>
      <w:r w:rsidR="005D1D0F" w:rsidRPr="00997EFF">
        <w:rPr>
          <w:i/>
          <w:sz w:val="20"/>
        </w:rPr>
        <w:t>*</w:t>
      </w:r>
      <w:r w:rsidRPr="00997EFF">
        <w:rPr>
          <w:i/>
          <w:sz w:val="20"/>
        </w:rPr>
        <w:t xml:space="preserve">Note: </w:t>
      </w:r>
      <w:r w:rsidR="005D1D0F" w:rsidRPr="00997EFF">
        <w:rPr>
          <w:i/>
          <w:sz w:val="20"/>
        </w:rPr>
        <w:t xml:space="preserve">There are no additional step </w:t>
      </w:r>
      <w:r w:rsidR="005D1D0F" w:rsidRPr="00997EFF">
        <w:rPr>
          <w:b/>
          <w:i/>
          <w:sz w:val="20"/>
        </w:rPr>
        <w:t>increases</w:t>
      </w:r>
      <w:r w:rsidR="005D1D0F" w:rsidRPr="00997EFF">
        <w:rPr>
          <w:i/>
          <w:sz w:val="20"/>
        </w:rPr>
        <w:t xml:space="preserve"> beyond 20</w:t>
      </w:r>
      <w:r w:rsidR="004A77C4">
        <w:rPr>
          <w:i/>
          <w:sz w:val="20"/>
        </w:rPr>
        <w:t xml:space="preserve"> years of</w:t>
      </w:r>
      <w:r w:rsidR="004E60E9">
        <w:rPr>
          <w:i/>
          <w:sz w:val="20"/>
        </w:rPr>
        <w:t xml:space="preserve"> CYE</w:t>
      </w:r>
    </w:p>
    <w:sectPr w:rsidR="00AB057C" w:rsidRPr="004E60E9" w:rsidSect="00F50BE6">
      <w:pgSz w:w="12240" w:h="15840"/>
      <w:pgMar w:top="0" w:right="540" w:bottom="1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74105"/>
    <w:multiLevelType w:val="hybridMultilevel"/>
    <w:tmpl w:val="3BD47DB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D546290"/>
    <w:multiLevelType w:val="hybridMultilevel"/>
    <w:tmpl w:val="06BA7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053A3"/>
    <w:multiLevelType w:val="hybridMultilevel"/>
    <w:tmpl w:val="90E6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3726F"/>
    <w:multiLevelType w:val="hybridMultilevel"/>
    <w:tmpl w:val="101C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4403">
    <w:abstractNumId w:val="0"/>
  </w:num>
  <w:num w:numId="2" w16cid:durableId="1355423590">
    <w:abstractNumId w:val="3"/>
  </w:num>
  <w:num w:numId="3" w16cid:durableId="1556238381">
    <w:abstractNumId w:val="2"/>
  </w:num>
  <w:num w:numId="4" w16cid:durableId="3243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C2xVaa1YOs5+YPgYX1zExG456r5zJX1uJUqyfHoIAaFv75BVUU2K/s7Z91yecNP/EIZ/B4rFuAElbYwJGjRjA==" w:salt="FZDjPkS6wZcBEtzmBoOu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22"/>
    <w:rsid w:val="000638F9"/>
    <w:rsid w:val="000717BD"/>
    <w:rsid w:val="000825C8"/>
    <w:rsid w:val="000C30D7"/>
    <w:rsid w:val="00111E52"/>
    <w:rsid w:val="001156CA"/>
    <w:rsid w:val="00143C58"/>
    <w:rsid w:val="001809FB"/>
    <w:rsid w:val="001C4B63"/>
    <w:rsid w:val="00207022"/>
    <w:rsid w:val="00266F4E"/>
    <w:rsid w:val="00280AD7"/>
    <w:rsid w:val="002B67F7"/>
    <w:rsid w:val="002D04CE"/>
    <w:rsid w:val="002E2D1C"/>
    <w:rsid w:val="003002BA"/>
    <w:rsid w:val="00315B22"/>
    <w:rsid w:val="00322EB2"/>
    <w:rsid w:val="003B5AFF"/>
    <w:rsid w:val="003E2E53"/>
    <w:rsid w:val="00422FE9"/>
    <w:rsid w:val="0046329E"/>
    <w:rsid w:val="004676B7"/>
    <w:rsid w:val="004A443B"/>
    <w:rsid w:val="004A77C4"/>
    <w:rsid w:val="004E0A2A"/>
    <w:rsid w:val="004E4F1F"/>
    <w:rsid w:val="004E60E9"/>
    <w:rsid w:val="00507AE1"/>
    <w:rsid w:val="005205BA"/>
    <w:rsid w:val="00523C2A"/>
    <w:rsid w:val="00526EBE"/>
    <w:rsid w:val="00530F10"/>
    <w:rsid w:val="005A2DC2"/>
    <w:rsid w:val="005D1D0F"/>
    <w:rsid w:val="005D1FFE"/>
    <w:rsid w:val="005D766D"/>
    <w:rsid w:val="006447FD"/>
    <w:rsid w:val="006539DB"/>
    <w:rsid w:val="00692518"/>
    <w:rsid w:val="006A3827"/>
    <w:rsid w:val="006A678A"/>
    <w:rsid w:val="006B614D"/>
    <w:rsid w:val="006F53E3"/>
    <w:rsid w:val="00713959"/>
    <w:rsid w:val="007171E1"/>
    <w:rsid w:val="00755F0F"/>
    <w:rsid w:val="007C0F6F"/>
    <w:rsid w:val="00812026"/>
    <w:rsid w:val="00834A2C"/>
    <w:rsid w:val="00840936"/>
    <w:rsid w:val="00841511"/>
    <w:rsid w:val="008D06FC"/>
    <w:rsid w:val="00910673"/>
    <w:rsid w:val="00911C8D"/>
    <w:rsid w:val="00914AE7"/>
    <w:rsid w:val="00942C5A"/>
    <w:rsid w:val="00974BD4"/>
    <w:rsid w:val="00997EFF"/>
    <w:rsid w:val="009A04CB"/>
    <w:rsid w:val="009D670A"/>
    <w:rsid w:val="00A00017"/>
    <w:rsid w:val="00A865F4"/>
    <w:rsid w:val="00AA1CBF"/>
    <w:rsid w:val="00AB057C"/>
    <w:rsid w:val="00AB7BE9"/>
    <w:rsid w:val="00AE7F53"/>
    <w:rsid w:val="00AF267D"/>
    <w:rsid w:val="00B715EE"/>
    <w:rsid w:val="00B90A3E"/>
    <w:rsid w:val="00C25B1F"/>
    <w:rsid w:val="00C410FC"/>
    <w:rsid w:val="00CB17A4"/>
    <w:rsid w:val="00CF5C7E"/>
    <w:rsid w:val="00D00457"/>
    <w:rsid w:val="00D732A6"/>
    <w:rsid w:val="00DD3E4E"/>
    <w:rsid w:val="00E166B1"/>
    <w:rsid w:val="00E64065"/>
    <w:rsid w:val="00E92026"/>
    <w:rsid w:val="00EB0EA8"/>
    <w:rsid w:val="00F012E9"/>
    <w:rsid w:val="00F30488"/>
    <w:rsid w:val="00F50BE6"/>
    <w:rsid w:val="00F523C7"/>
    <w:rsid w:val="00F903AF"/>
    <w:rsid w:val="00FD3F70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20A5DF"/>
  <w15:chartTrackingRefBased/>
  <w15:docId w15:val="{6EAEFA01-FE24-44DB-A613-6D9233AC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B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15B22"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5B22"/>
    <w:rPr>
      <w:rFonts w:ascii="Tahoma" w:eastAsia="Times New Roman" w:hAnsi="Tahoma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315B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B22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15B22"/>
    <w:pPr>
      <w:spacing w:before="120" w:after="480" w:line="276" w:lineRule="auto"/>
      <w:ind w:right="360"/>
      <w:contextualSpacing/>
      <w:jc w:val="right"/>
      <w:outlineLvl w:val="0"/>
    </w:pPr>
    <w:rPr>
      <w:rFonts w:ascii="Georgia" w:hAnsi="Georgia"/>
      <w:color w:val="17365D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315B22"/>
    <w:rPr>
      <w:rFonts w:ascii="Georgia" w:eastAsia="Times New Roman" w:hAnsi="Georgia" w:cs="Times New Roman"/>
      <w:color w:val="17365D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315B22"/>
    <w:pPr>
      <w:ind w:left="720"/>
      <w:contextualSpacing/>
    </w:pPr>
  </w:style>
  <w:style w:type="table" w:styleId="TableGrid">
    <w:name w:val="Table Grid"/>
    <w:basedOn w:val="TableNormal"/>
    <w:uiPriority w:val="39"/>
    <w:rsid w:val="0031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5B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1E1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1C8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670A"/>
    <w:rPr>
      <w:color w:val="808080"/>
      <w:shd w:val="clear" w:color="auto" w:fill="E6E6E6"/>
    </w:rPr>
  </w:style>
  <w:style w:type="paragraph" w:customStyle="1" w:styleId="Default">
    <w:name w:val="Default"/>
    <w:rsid w:val="00AB7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B05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9735-8649-4049-8676-1EB4DE14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Adams</dc:creator>
  <cp:keywords/>
  <dc:description/>
  <cp:lastModifiedBy>Jackie Shivers</cp:lastModifiedBy>
  <cp:revision>5</cp:revision>
  <cp:lastPrinted>2017-07-28T15:38:00Z</cp:lastPrinted>
  <dcterms:created xsi:type="dcterms:W3CDTF">2023-06-12T16:06:00Z</dcterms:created>
  <dcterms:modified xsi:type="dcterms:W3CDTF">2023-06-12T16:09:00Z</dcterms:modified>
</cp:coreProperties>
</file>