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E4D6" w14:textId="350DD12C" w:rsidR="001167CC" w:rsidRDefault="000D3140" w:rsidP="001167CC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 xml:space="preserve">Children’s Mental Health </w:t>
      </w:r>
      <w:r w:rsidR="00A9201C">
        <w:rPr>
          <w:rFonts w:ascii="Ink Free" w:hAnsi="Ink Free"/>
          <w:b/>
          <w:bCs/>
          <w:sz w:val="32"/>
          <w:szCs w:val="32"/>
        </w:rPr>
        <w:t>W</w:t>
      </w:r>
      <w:r>
        <w:rPr>
          <w:rFonts w:ascii="Ink Free" w:hAnsi="Ink Free"/>
          <w:b/>
          <w:bCs/>
          <w:sz w:val="32"/>
          <w:szCs w:val="32"/>
        </w:rPr>
        <w:t>eek</w:t>
      </w:r>
    </w:p>
    <w:p w14:paraId="6E1E4220" w14:textId="1D56E632" w:rsidR="00A9201C" w:rsidRPr="001167CC" w:rsidRDefault="00A9201C" w:rsidP="001167CC">
      <w:pPr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Thoughtful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67CC" w14:paraId="0497104E" w14:textId="77777777" w:rsidTr="001167CC">
        <w:tc>
          <w:tcPr>
            <w:tcW w:w="9350" w:type="dxa"/>
          </w:tcPr>
          <w:p w14:paraId="386B39D9" w14:textId="605EE041" w:rsidR="001167CC" w:rsidRPr="001167CC" w:rsidRDefault="000D3140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On the Move</w:t>
            </w:r>
          </w:p>
        </w:tc>
      </w:tr>
      <w:tr w:rsidR="001167CC" w14:paraId="20EC5DD8" w14:textId="77777777" w:rsidTr="001167CC">
        <w:tc>
          <w:tcPr>
            <w:tcW w:w="9350" w:type="dxa"/>
          </w:tcPr>
          <w:p w14:paraId="04261B85" w14:textId="77777777" w:rsidR="00A9201C" w:rsidRPr="00A9201C" w:rsidRDefault="009D158A" w:rsidP="00A9201C">
            <w:pPr>
              <w:rPr>
                <w:b/>
                <w:bCs/>
              </w:rPr>
            </w:pPr>
            <w:r w:rsidRPr="009D158A">
              <w:rPr>
                <w:rFonts w:ascii="Times New Roman" w:eastAsia="Times New Roman" w:hAnsi="Times New Roman" w:cs="Times New Roman"/>
              </w:rPr>
              <w:t> </w:t>
            </w:r>
            <w:r w:rsidR="00A9201C" w:rsidRPr="00A9201C">
              <w:rPr>
                <w:b/>
                <w:bCs/>
              </w:rPr>
              <w:t>Emotion Building Blocks</w:t>
            </w:r>
          </w:p>
          <w:p w14:paraId="325924FA" w14:textId="6368F732" w:rsidR="001167CC" w:rsidRDefault="00A9201C" w:rsidP="00A9201C">
            <w:r>
              <w:t xml:space="preserve"> Draw separate facial features (eyes, nose, and mouth) in a range of emotions on individual blocks. Help your child roleplay and identify each emotion during block construction.</w:t>
            </w:r>
          </w:p>
        </w:tc>
      </w:tr>
      <w:tr w:rsidR="002700F0" w14:paraId="13C83FED" w14:textId="77777777" w:rsidTr="001167CC">
        <w:tc>
          <w:tcPr>
            <w:tcW w:w="9350" w:type="dxa"/>
          </w:tcPr>
          <w:p w14:paraId="59D6780C" w14:textId="6159FD3D" w:rsidR="002700F0" w:rsidRPr="002700F0" w:rsidRDefault="002700F0" w:rsidP="009D158A">
            <w:pPr>
              <w:textAlignment w:val="baseline"/>
              <w:rPr>
                <w:rFonts w:ascii="Ink Free" w:eastAsia="Times New Roman" w:hAnsi="Ink Free" w:cs="Times New Roman"/>
                <w:b/>
                <w:bCs/>
              </w:rPr>
            </w:pPr>
            <w:r w:rsidRPr="002700F0">
              <w:rPr>
                <w:rFonts w:ascii="Ink Free" w:eastAsia="Times New Roman" w:hAnsi="Ink Free" w:cs="Times New Roman"/>
                <w:b/>
                <w:bCs/>
              </w:rPr>
              <w:t>Sensory</w:t>
            </w:r>
          </w:p>
        </w:tc>
      </w:tr>
      <w:tr w:rsidR="00BC7C6B" w14:paraId="5F0DB2C9" w14:textId="77777777" w:rsidTr="001167CC">
        <w:tc>
          <w:tcPr>
            <w:tcW w:w="9350" w:type="dxa"/>
          </w:tcPr>
          <w:p w14:paraId="698800DD" w14:textId="0EA17ECE" w:rsidR="00A9201C" w:rsidRPr="00C91855" w:rsidRDefault="00491BEA" w:rsidP="00A9201C">
            <w:pPr>
              <w:rPr>
                <w:b/>
                <w:bCs/>
              </w:rPr>
            </w:pPr>
            <w:r w:rsidRPr="00491BEA">
              <w:t> </w:t>
            </w:r>
            <w:r w:rsidR="00A9201C" w:rsidRPr="00C91855">
              <w:rPr>
                <w:b/>
                <w:bCs/>
              </w:rPr>
              <w:t>Pa</w:t>
            </w:r>
            <w:r w:rsidR="00A9201C">
              <w:rPr>
                <w:b/>
                <w:bCs/>
              </w:rPr>
              <w:t>y</w:t>
            </w:r>
            <w:r w:rsidR="00A9201C" w:rsidRPr="00C91855">
              <w:rPr>
                <w:b/>
                <w:bCs/>
              </w:rPr>
              <w:t xml:space="preserve"> it </w:t>
            </w:r>
            <w:proofErr w:type="gramStart"/>
            <w:r w:rsidR="00A9201C" w:rsidRPr="00C91855">
              <w:rPr>
                <w:b/>
                <w:bCs/>
              </w:rPr>
              <w:t>Forward</w:t>
            </w:r>
            <w:proofErr w:type="gramEnd"/>
          </w:p>
          <w:p w14:paraId="21961486" w14:textId="77777777" w:rsidR="00A9201C" w:rsidRPr="00A9201C" w:rsidRDefault="00A9201C" w:rsidP="00A9201C">
            <w:pPr>
              <w:rPr>
                <w:b/>
                <w:bCs/>
              </w:rPr>
            </w:pPr>
            <w:r w:rsidRPr="00A9201C">
              <w:rPr>
                <w:b/>
                <w:bCs/>
              </w:rPr>
              <w:t>Spreading kindness is as simple as…</w:t>
            </w:r>
          </w:p>
          <w:p w14:paraId="6EE2C28F" w14:textId="77777777" w:rsidR="00A9201C" w:rsidRDefault="00A9201C" w:rsidP="00A9201C">
            <w:r>
              <w:t>1. Smiling at people.</w:t>
            </w:r>
          </w:p>
          <w:p w14:paraId="0C4ED114" w14:textId="77777777" w:rsidR="00A9201C" w:rsidRDefault="00A9201C" w:rsidP="00A9201C">
            <w:r>
              <w:t>2. Ask someone to join in a game.</w:t>
            </w:r>
          </w:p>
          <w:p w14:paraId="46B799BF" w14:textId="77777777" w:rsidR="00A9201C" w:rsidRDefault="00A9201C" w:rsidP="00A9201C">
            <w:r>
              <w:t>3. Help clean-up the classroom or your bedroom.</w:t>
            </w:r>
          </w:p>
          <w:p w14:paraId="0C92180B" w14:textId="77777777" w:rsidR="00A9201C" w:rsidRDefault="00A9201C" w:rsidP="00A9201C">
            <w:r>
              <w:t>4. Give someone a compliment.</w:t>
            </w:r>
          </w:p>
          <w:p w14:paraId="5BB127CD" w14:textId="77777777" w:rsidR="00A9201C" w:rsidRDefault="00A9201C" w:rsidP="00A9201C">
            <w:r>
              <w:t>5. Make a special effort to say thank you.</w:t>
            </w:r>
          </w:p>
          <w:p w14:paraId="3650BA17" w14:textId="77777777" w:rsidR="00A9201C" w:rsidRDefault="00A9201C" w:rsidP="00A9201C">
            <w:r>
              <w:t>6. Make a card for a fiend.</w:t>
            </w:r>
          </w:p>
          <w:p w14:paraId="51FFDD4B" w14:textId="77777777" w:rsidR="00A9201C" w:rsidRDefault="00A9201C" w:rsidP="00A9201C">
            <w:r>
              <w:t>7. Draw a picture for someone.</w:t>
            </w:r>
          </w:p>
          <w:p w14:paraId="7C302BD0" w14:textId="2965E025" w:rsidR="00BC7C6B" w:rsidRPr="00A9201C" w:rsidRDefault="00A9201C" w:rsidP="00A9201C">
            <w:r>
              <w:t>8. Help a friend with something.</w:t>
            </w:r>
            <w:r w:rsidR="00491BEA" w:rsidRPr="00491BE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578E" w14:paraId="7AAF658E" w14:textId="77777777" w:rsidTr="001167CC">
        <w:tc>
          <w:tcPr>
            <w:tcW w:w="9350" w:type="dxa"/>
          </w:tcPr>
          <w:p w14:paraId="6E4225C2" w14:textId="58335C55" w:rsidR="0091578E" w:rsidRPr="0091578E" w:rsidRDefault="000D3140" w:rsidP="00491BEA">
            <w:pPr>
              <w:pStyle w:val="paragraph"/>
              <w:textAlignment w:val="baseline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Art and Creativity</w:t>
            </w:r>
          </w:p>
        </w:tc>
      </w:tr>
      <w:tr w:rsidR="0091578E" w14:paraId="4B58163F" w14:textId="77777777" w:rsidTr="001167CC">
        <w:tc>
          <w:tcPr>
            <w:tcW w:w="9350" w:type="dxa"/>
          </w:tcPr>
          <w:p w14:paraId="6C6D1B42" w14:textId="77777777" w:rsidR="00A9201C" w:rsidRDefault="0091578E" w:rsidP="00A9201C">
            <w:r>
              <w:rPr>
                <w:rStyle w:val="eop"/>
              </w:rPr>
              <w:t> </w:t>
            </w:r>
            <w:r w:rsidR="00A9201C" w:rsidRPr="000F7C0A">
              <w:rPr>
                <w:b/>
                <w:bCs/>
              </w:rPr>
              <w:t>Happy &amp; Sad Paper Plates</w:t>
            </w:r>
            <w:r w:rsidR="00A9201C">
              <w:t xml:space="preserve"> </w:t>
            </w:r>
          </w:p>
          <w:p w14:paraId="299C9711" w14:textId="77777777" w:rsidR="00A9201C" w:rsidRDefault="00A9201C" w:rsidP="00A9201C">
            <w:r>
              <w:t xml:space="preserve">A great activity to assist you with tuning in to your toddler’s different feelings. </w:t>
            </w:r>
          </w:p>
          <w:p w14:paraId="2AE263C3" w14:textId="77777777" w:rsidR="00A9201C" w:rsidRPr="00A9201C" w:rsidRDefault="00A9201C" w:rsidP="00A9201C">
            <w:pPr>
              <w:rPr>
                <w:b/>
                <w:bCs/>
              </w:rPr>
            </w:pPr>
            <w:r w:rsidRPr="00A9201C">
              <w:rPr>
                <w:b/>
                <w:bCs/>
              </w:rPr>
              <w:t xml:space="preserve">Materials: </w:t>
            </w:r>
          </w:p>
          <w:p w14:paraId="25FE0D3E" w14:textId="3342F5F4" w:rsidR="00A9201C" w:rsidRDefault="00A9201C" w:rsidP="00A9201C">
            <w:r>
              <w:t xml:space="preserve">• Paper plates • Paper • Crayons/markers • Glue/tape • Popsicle sticks • </w:t>
            </w:r>
            <w:proofErr w:type="gramStart"/>
            <w:r>
              <w:t>Hand held</w:t>
            </w:r>
            <w:proofErr w:type="gramEnd"/>
            <w:r>
              <w:t xml:space="preserve"> mirror or a mirror your toddler can see themselves in </w:t>
            </w:r>
          </w:p>
          <w:p w14:paraId="646524B5" w14:textId="77777777" w:rsidR="00A9201C" w:rsidRPr="00A9201C" w:rsidRDefault="00A9201C" w:rsidP="00A9201C">
            <w:pPr>
              <w:pStyle w:val="paragraph"/>
              <w:textAlignment w:val="baseline"/>
              <w:rPr>
                <w:rFonts w:asciiTheme="minorHAnsi" w:hAnsiTheme="minorHAnsi"/>
              </w:rPr>
            </w:pPr>
            <w:r w:rsidRPr="00A9201C">
              <w:rPr>
                <w:rFonts w:asciiTheme="minorHAnsi" w:hAnsiTheme="minorHAnsi"/>
                <w:b/>
                <w:bCs/>
              </w:rPr>
              <w:t>Instructions:</w:t>
            </w:r>
            <w:r w:rsidRPr="00A9201C">
              <w:rPr>
                <w:rFonts w:asciiTheme="minorHAnsi" w:hAnsiTheme="minorHAnsi"/>
              </w:rPr>
              <w:t xml:space="preserve"> </w:t>
            </w:r>
          </w:p>
          <w:p w14:paraId="4695E41C" w14:textId="77777777" w:rsidR="00A9201C" w:rsidRPr="00A9201C" w:rsidRDefault="00A9201C" w:rsidP="00A9201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9201C">
              <w:rPr>
                <w:rFonts w:asciiTheme="minorHAnsi" w:hAnsiTheme="minorHAnsi" w:cstheme="minorHAnsi"/>
                <w:sz w:val="22"/>
                <w:szCs w:val="22"/>
              </w:rPr>
              <w:t>1. Have your toddler look in the mirror and make a happy face in the mirror.</w:t>
            </w:r>
          </w:p>
          <w:p w14:paraId="5E84B1CC" w14:textId="2C5B1E69" w:rsidR="00A9201C" w:rsidRPr="00A9201C" w:rsidRDefault="00A9201C" w:rsidP="00A9201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9201C">
              <w:rPr>
                <w:rFonts w:asciiTheme="minorHAnsi" w:hAnsiTheme="minorHAnsi" w:cstheme="minorHAnsi"/>
                <w:sz w:val="22"/>
                <w:szCs w:val="22"/>
              </w:rPr>
              <w:t xml:space="preserve">2. Have them draw their happy face on one side of the plate including eyes, nose, hair and smiling mouth. If you do not have paper plates, you can cut a large circle out of paper. </w:t>
            </w:r>
          </w:p>
          <w:p w14:paraId="28D1275A" w14:textId="1B2466B3" w:rsidR="00A9201C" w:rsidRPr="00A9201C" w:rsidRDefault="00A9201C" w:rsidP="00A9201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9201C">
              <w:rPr>
                <w:rFonts w:asciiTheme="minorHAnsi" w:hAnsiTheme="minorHAnsi" w:cstheme="minorHAnsi"/>
                <w:sz w:val="22"/>
                <w:szCs w:val="22"/>
              </w:rPr>
              <w:t>3. Have your toddler look back in the mirror and draw themselves with a sad face.</w:t>
            </w:r>
          </w:p>
          <w:p w14:paraId="66886F58" w14:textId="23A5D7F9" w:rsidR="00A9201C" w:rsidRPr="00A9201C" w:rsidRDefault="00A9201C" w:rsidP="00A9201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9201C">
              <w:rPr>
                <w:rFonts w:asciiTheme="minorHAnsi" w:hAnsiTheme="minorHAnsi" w:cstheme="minorHAnsi"/>
                <w:sz w:val="22"/>
                <w:szCs w:val="22"/>
              </w:rPr>
              <w:t xml:space="preserve">4. Glue or tape a craft stick to create a handle on the bottom of their face. </w:t>
            </w:r>
          </w:p>
          <w:p w14:paraId="381CFE64" w14:textId="7ADF6090" w:rsidR="0091578E" w:rsidRPr="00491BEA" w:rsidRDefault="00A9201C" w:rsidP="00A9201C">
            <w:pPr>
              <w:pStyle w:val="paragraph"/>
              <w:textAlignment w:val="baseline"/>
            </w:pPr>
            <w:r w:rsidRPr="00A9201C">
              <w:rPr>
                <w:rFonts w:asciiTheme="minorHAnsi" w:hAnsiTheme="minorHAnsi" w:cstheme="minorHAnsi"/>
                <w:sz w:val="22"/>
                <w:szCs w:val="22"/>
              </w:rPr>
              <w:t>5. Use their plate throughout day and ask questions about feelings. They can turn their "face" to show the side that</w:t>
            </w:r>
          </w:p>
        </w:tc>
      </w:tr>
      <w:tr w:rsidR="00EF2E10" w14:paraId="771356E6" w14:textId="77777777" w:rsidTr="001167CC">
        <w:tc>
          <w:tcPr>
            <w:tcW w:w="9350" w:type="dxa"/>
          </w:tcPr>
          <w:p w14:paraId="773CEB14" w14:textId="5E0F2230" w:rsidR="00EF2E10" w:rsidRPr="00EF2E10" w:rsidRDefault="00EF2E10" w:rsidP="0091578E">
            <w:pPr>
              <w:pStyle w:val="paragraph"/>
              <w:textAlignment w:val="baseline"/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</w:pPr>
            <w:r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  <w:t>S</w:t>
            </w:r>
            <w:r w:rsidR="000D3140">
              <w:rPr>
                <w:rStyle w:val="normaltextrun1"/>
                <w:rFonts w:ascii="Ink Free" w:hAnsi="Ink Free"/>
                <w:b/>
                <w:bCs/>
              </w:rPr>
              <w:t>tory Time</w:t>
            </w:r>
          </w:p>
        </w:tc>
      </w:tr>
      <w:tr w:rsidR="00EF2E10" w14:paraId="57B7E31E" w14:textId="77777777" w:rsidTr="001167CC">
        <w:tc>
          <w:tcPr>
            <w:tcW w:w="9350" w:type="dxa"/>
          </w:tcPr>
          <w:p w14:paraId="3EA07AB4" w14:textId="77777777" w:rsidR="00A9201C" w:rsidRDefault="00EF2E10" w:rsidP="00A9201C">
            <w:r>
              <w:rPr>
                <w:rStyle w:val="eop"/>
              </w:rPr>
              <w:t> </w:t>
            </w:r>
            <w:r w:rsidR="00A9201C" w:rsidRPr="00517EFC">
              <w:rPr>
                <w:b/>
                <w:bCs/>
              </w:rPr>
              <w:t>Pass It On</w:t>
            </w:r>
            <w:r w:rsidR="00A9201C">
              <w:t xml:space="preserve"> </w:t>
            </w:r>
          </w:p>
          <w:p w14:paraId="2D902109" w14:textId="77777777" w:rsidR="00A9201C" w:rsidRDefault="00A9201C" w:rsidP="00A9201C">
            <w:r>
              <w:t xml:space="preserve">When you laugh or smile, pass it on! A fun story about giving, sharing, and joy. </w:t>
            </w:r>
          </w:p>
          <w:p w14:paraId="728E49F3" w14:textId="2C43925C" w:rsidR="00EF2E10" w:rsidRPr="00A9201C" w:rsidRDefault="00A9201C" w:rsidP="00A9201C">
            <w:pPr>
              <w:rPr>
                <w:rStyle w:val="normaltextrun1"/>
              </w:rPr>
            </w:pPr>
            <w:r>
              <w:t xml:space="preserve">Read Aloud: </w:t>
            </w:r>
            <w:hyperlink r:id="rId8" w:history="1">
              <w:r w:rsidRPr="00A2131E">
                <w:rPr>
                  <w:rStyle w:val="Hyperlink"/>
                </w:rPr>
                <w:t>https://www.youtube.com/watch?v=RBvy9nK2q3E</w:t>
              </w:r>
            </w:hyperlink>
            <w:r w:rsidR="00EF2E10">
              <w:rPr>
                <w:rStyle w:val="eop"/>
              </w:rPr>
              <w:t> </w:t>
            </w:r>
          </w:p>
        </w:tc>
      </w:tr>
      <w:tr w:rsidR="00EF2E10" w14:paraId="29290391" w14:textId="77777777" w:rsidTr="001167CC">
        <w:tc>
          <w:tcPr>
            <w:tcW w:w="9350" w:type="dxa"/>
          </w:tcPr>
          <w:p w14:paraId="4762822E" w14:textId="7AC3249E" w:rsidR="00EF2E10" w:rsidRPr="00EF2E10" w:rsidRDefault="000D3140" w:rsidP="00EF2E10">
            <w:pPr>
              <w:pStyle w:val="paragraph"/>
              <w:textAlignment w:val="baseline"/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</w:pPr>
            <w:r>
              <w:rPr>
                <w:rStyle w:val="normaltextrun1"/>
                <w:rFonts w:ascii="Ink Free" w:hAnsi="Ink Free"/>
                <w:b/>
                <w:bCs/>
                <w:sz w:val="22"/>
                <w:szCs w:val="22"/>
              </w:rPr>
              <w:t>Adventures Online</w:t>
            </w:r>
          </w:p>
        </w:tc>
      </w:tr>
      <w:tr w:rsidR="00EF2E10" w14:paraId="03314C2A" w14:textId="77777777" w:rsidTr="001167CC">
        <w:tc>
          <w:tcPr>
            <w:tcW w:w="9350" w:type="dxa"/>
          </w:tcPr>
          <w:p w14:paraId="3AEAA6E0" w14:textId="77777777" w:rsidR="00A9201C" w:rsidRPr="000758CF" w:rsidRDefault="00EF2E10" w:rsidP="00A9201C">
            <w:pPr>
              <w:rPr>
                <w:rFonts w:cstheme="minorHAnsi"/>
              </w:rPr>
            </w:pPr>
            <w:r>
              <w:rPr>
                <w:rStyle w:val="eop"/>
              </w:rPr>
              <w:t> </w:t>
            </w:r>
            <w:hyperlink r:id="rId9" w:history="1">
              <w:r w:rsidR="00A9201C" w:rsidRPr="000758CF">
                <w:rPr>
                  <w:rStyle w:val="Hyperlink"/>
                  <w:rFonts w:cstheme="minorHAnsi"/>
                </w:rPr>
                <w:t>One Little Finger</w:t>
              </w:r>
            </w:hyperlink>
          </w:p>
          <w:p w14:paraId="57109FBD" w14:textId="77777777" w:rsidR="00A9201C" w:rsidRPr="000758CF" w:rsidRDefault="00A9201C" w:rsidP="00A9201C">
            <w:pPr>
              <w:rPr>
                <w:rFonts w:cstheme="minorHAnsi"/>
              </w:rPr>
            </w:pPr>
            <w:r w:rsidRPr="000758CF">
              <w:rPr>
                <w:rFonts w:cstheme="minorHAnsi"/>
              </w:rPr>
              <w:t>Sing along and follow the directions.  When you finish, see if you can come up with your own moves.</w:t>
            </w:r>
          </w:p>
          <w:p w14:paraId="33CCF0A0" w14:textId="77777777" w:rsidR="00A9201C" w:rsidRPr="000758CF" w:rsidRDefault="00A9201C" w:rsidP="00A9201C">
            <w:pPr>
              <w:rPr>
                <w:rFonts w:cstheme="minorHAnsi"/>
              </w:rPr>
            </w:pPr>
          </w:p>
          <w:p w14:paraId="6B219A82" w14:textId="5837F13B" w:rsidR="00EF2E10" w:rsidRPr="00A9201C" w:rsidRDefault="00A9201C" w:rsidP="00A9201C">
            <w:pPr>
              <w:pStyle w:val="paragraph"/>
              <w:textAlignment w:val="baseline"/>
              <w:rPr>
                <w:rStyle w:val="normaltextrun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201C">
              <w:rPr>
                <w:rFonts w:asciiTheme="minorHAnsi" w:hAnsiTheme="minorHAnsi" w:cstheme="minorHAnsi"/>
                <w:sz w:val="22"/>
                <w:szCs w:val="22"/>
              </w:rPr>
              <w:t xml:space="preserve">Our little fingers are much smaller than an </w:t>
            </w:r>
            <w:proofErr w:type="gramStart"/>
            <w:r w:rsidRPr="00A9201C">
              <w:rPr>
                <w:rFonts w:asciiTheme="minorHAnsi" w:hAnsiTheme="minorHAnsi" w:cstheme="minorHAnsi"/>
                <w:sz w:val="22"/>
                <w:szCs w:val="22"/>
              </w:rPr>
              <w:t>elephants</w:t>
            </w:r>
            <w:proofErr w:type="gramEnd"/>
            <w:r w:rsidRPr="00A9201C">
              <w:rPr>
                <w:rFonts w:asciiTheme="minorHAnsi" w:hAnsiTheme="minorHAnsi" w:cstheme="minorHAnsi"/>
                <w:sz w:val="22"/>
                <w:szCs w:val="22"/>
              </w:rPr>
              <w:t xml:space="preserve"> trunk!  Watch the </w:t>
            </w:r>
            <w:hyperlink r:id="rId10" w:history="1">
              <w:r w:rsidRPr="00A9201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elephant yard cam</w:t>
              </w:r>
            </w:hyperlink>
            <w:r w:rsidRPr="00A9201C">
              <w:rPr>
                <w:rFonts w:asciiTheme="minorHAnsi" w:hAnsiTheme="minorHAnsi" w:cstheme="minorHAnsi"/>
                <w:sz w:val="22"/>
                <w:szCs w:val="22"/>
              </w:rPr>
              <w:t xml:space="preserve"> at the Houston Zoo and see if you can spot how many fingers an elephant has on the tips of their trunks.</w:t>
            </w:r>
          </w:p>
        </w:tc>
      </w:tr>
    </w:tbl>
    <w:p w14:paraId="5FA1A791" w14:textId="77777777" w:rsidR="00DF3703" w:rsidRDefault="00DF3703"/>
    <w:sectPr w:rsidR="00DF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2E5"/>
    <w:multiLevelType w:val="multilevel"/>
    <w:tmpl w:val="993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76541"/>
    <w:multiLevelType w:val="multilevel"/>
    <w:tmpl w:val="5FD01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B79A7"/>
    <w:multiLevelType w:val="multilevel"/>
    <w:tmpl w:val="8E2E0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A4829"/>
    <w:multiLevelType w:val="multilevel"/>
    <w:tmpl w:val="284C3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21A0E"/>
    <w:multiLevelType w:val="multilevel"/>
    <w:tmpl w:val="98743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107B0"/>
    <w:multiLevelType w:val="multilevel"/>
    <w:tmpl w:val="2A2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F5863"/>
    <w:multiLevelType w:val="multilevel"/>
    <w:tmpl w:val="4F7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C7817"/>
    <w:multiLevelType w:val="multilevel"/>
    <w:tmpl w:val="C72A4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CC6FCC"/>
    <w:multiLevelType w:val="multilevel"/>
    <w:tmpl w:val="8438C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27AF7"/>
    <w:multiLevelType w:val="multilevel"/>
    <w:tmpl w:val="6F9C2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0B5AFE"/>
    <w:multiLevelType w:val="multilevel"/>
    <w:tmpl w:val="FA982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A5031"/>
    <w:multiLevelType w:val="multilevel"/>
    <w:tmpl w:val="5F8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F3F21"/>
    <w:multiLevelType w:val="hybridMultilevel"/>
    <w:tmpl w:val="4D88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5024"/>
    <w:multiLevelType w:val="multilevel"/>
    <w:tmpl w:val="72A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F5210F"/>
    <w:multiLevelType w:val="multilevel"/>
    <w:tmpl w:val="D95E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64A66"/>
    <w:multiLevelType w:val="multilevel"/>
    <w:tmpl w:val="02C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B30552"/>
    <w:multiLevelType w:val="multilevel"/>
    <w:tmpl w:val="80D87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238CC"/>
    <w:multiLevelType w:val="multilevel"/>
    <w:tmpl w:val="58A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B6603"/>
    <w:multiLevelType w:val="multilevel"/>
    <w:tmpl w:val="90BAC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C60AE0"/>
    <w:multiLevelType w:val="multilevel"/>
    <w:tmpl w:val="C6FE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46D32"/>
    <w:multiLevelType w:val="multilevel"/>
    <w:tmpl w:val="BB3C9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C680D"/>
    <w:multiLevelType w:val="multilevel"/>
    <w:tmpl w:val="22F8F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F76F8"/>
    <w:multiLevelType w:val="multilevel"/>
    <w:tmpl w:val="BE0E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0D59B1"/>
    <w:multiLevelType w:val="multilevel"/>
    <w:tmpl w:val="4F888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7E3E94"/>
    <w:multiLevelType w:val="multilevel"/>
    <w:tmpl w:val="0CD6D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D7F01"/>
    <w:multiLevelType w:val="multilevel"/>
    <w:tmpl w:val="47B66E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94B78"/>
    <w:multiLevelType w:val="multilevel"/>
    <w:tmpl w:val="0C9C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3572D"/>
    <w:multiLevelType w:val="multilevel"/>
    <w:tmpl w:val="45843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C71E4"/>
    <w:multiLevelType w:val="multilevel"/>
    <w:tmpl w:val="3182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B11273"/>
    <w:multiLevelType w:val="multilevel"/>
    <w:tmpl w:val="0AC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D90CA3"/>
    <w:multiLevelType w:val="multilevel"/>
    <w:tmpl w:val="038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C94870"/>
    <w:multiLevelType w:val="multilevel"/>
    <w:tmpl w:val="869EF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572463"/>
    <w:multiLevelType w:val="multilevel"/>
    <w:tmpl w:val="5ED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F49B0"/>
    <w:multiLevelType w:val="multilevel"/>
    <w:tmpl w:val="66D0A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CA689C"/>
    <w:multiLevelType w:val="multilevel"/>
    <w:tmpl w:val="DA28D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D70A3"/>
    <w:multiLevelType w:val="multilevel"/>
    <w:tmpl w:val="FE78D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6A5BC1"/>
    <w:multiLevelType w:val="multilevel"/>
    <w:tmpl w:val="95E6F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006A8"/>
    <w:multiLevelType w:val="multilevel"/>
    <w:tmpl w:val="148CA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97857"/>
    <w:multiLevelType w:val="multilevel"/>
    <w:tmpl w:val="FB46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1D7D85"/>
    <w:multiLevelType w:val="hybridMultilevel"/>
    <w:tmpl w:val="5688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A5423"/>
    <w:multiLevelType w:val="multilevel"/>
    <w:tmpl w:val="32622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26E19"/>
    <w:multiLevelType w:val="multilevel"/>
    <w:tmpl w:val="0E3C5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8A0D9D"/>
    <w:multiLevelType w:val="multilevel"/>
    <w:tmpl w:val="008C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344A7D"/>
    <w:multiLevelType w:val="multilevel"/>
    <w:tmpl w:val="A2B8F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9"/>
  </w:num>
  <w:num w:numId="3">
    <w:abstractNumId w:val="15"/>
  </w:num>
  <w:num w:numId="4">
    <w:abstractNumId w:val="32"/>
  </w:num>
  <w:num w:numId="5">
    <w:abstractNumId w:val="27"/>
  </w:num>
  <w:num w:numId="6">
    <w:abstractNumId w:val="37"/>
  </w:num>
  <w:num w:numId="7">
    <w:abstractNumId w:val="9"/>
  </w:num>
  <w:num w:numId="8">
    <w:abstractNumId w:val="2"/>
  </w:num>
  <w:num w:numId="9">
    <w:abstractNumId w:val="29"/>
  </w:num>
  <w:num w:numId="10">
    <w:abstractNumId w:val="42"/>
  </w:num>
  <w:num w:numId="11">
    <w:abstractNumId w:val="31"/>
  </w:num>
  <w:num w:numId="12">
    <w:abstractNumId w:val="20"/>
  </w:num>
  <w:num w:numId="13">
    <w:abstractNumId w:val="1"/>
  </w:num>
  <w:num w:numId="14">
    <w:abstractNumId w:val="25"/>
  </w:num>
  <w:num w:numId="15">
    <w:abstractNumId w:val="6"/>
  </w:num>
  <w:num w:numId="16">
    <w:abstractNumId w:val="14"/>
  </w:num>
  <w:num w:numId="17">
    <w:abstractNumId w:val="40"/>
  </w:num>
  <w:num w:numId="18">
    <w:abstractNumId w:val="33"/>
  </w:num>
  <w:num w:numId="19">
    <w:abstractNumId w:val="41"/>
  </w:num>
  <w:num w:numId="20">
    <w:abstractNumId w:val="36"/>
  </w:num>
  <w:num w:numId="21">
    <w:abstractNumId w:val="11"/>
  </w:num>
  <w:num w:numId="22">
    <w:abstractNumId w:val="13"/>
  </w:num>
  <w:num w:numId="23">
    <w:abstractNumId w:val="4"/>
  </w:num>
  <w:num w:numId="24">
    <w:abstractNumId w:val="43"/>
  </w:num>
  <w:num w:numId="25">
    <w:abstractNumId w:val="34"/>
  </w:num>
  <w:num w:numId="26">
    <w:abstractNumId w:val="22"/>
  </w:num>
  <w:num w:numId="27">
    <w:abstractNumId w:val="17"/>
  </w:num>
  <w:num w:numId="28">
    <w:abstractNumId w:val="26"/>
  </w:num>
  <w:num w:numId="29">
    <w:abstractNumId w:val="21"/>
  </w:num>
  <w:num w:numId="30">
    <w:abstractNumId w:val="23"/>
  </w:num>
  <w:num w:numId="31">
    <w:abstractNumId w:val="7"/>
  </w:num>
  <w:num w:numId="32">
    <w:abstractNumId w:val="24"/>
  </w:num>
  <w:num w:numId="33">
    <w:abstractNumId w:val="28"/>
  </w:num>
  <w:num w:numId="34">
    <w:abstractNumId w:val="0"/>
  </w:num>
  <w:num w:numId="35">
    <w:abstractNumId w:val="16"/>
  </w:num>
  <w:num w:numId="36">
    <w:abstractNumId w:val="3"/>
  </w:num>
  <w:num w:numId="37">
    <w:abstractNumId w:val="19"/>
  </w:num>
  <w:num w:numId="38">
    <w:abstractNumId w:val="5"/>
  </w:num>
  <w:num w:numId="39">
    <w:abstractNumId w:val="18"/>
  </w:num>
  <w:num w:numId="40">
    <w:abstractNumId w:val="10"/>
  </w:num>
  <w:num w:numId="41">
    <w:abstractNumId w:val="30"/>
  </w:num>
  <w:num w:numId="42">
    <w:abstractNumId w:val="38"/>
  </w:num>
  <w:num w:numId="43">
    <w:abstractNumId w:val="3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CC"/>
    <w:rsid w:val="000A0091"/>
    <w:rsid w:val="000D3140"/>
    <w:rsid w:val="000D5545"/>
    <w:rsid w:val="001167CC"/>
    <w:rsid w:val="00154DC4"/>
    <w:rsid w:val="001B21B1"/>
    <w:rsid w:val="00247DBD"/>
    <w:rsid w:val="002700F0"/>
    <w:rsid w:val="002848D2"/>
    <w:rsid w:val="00350A77"/>
    <w:rsid w:val="00354A92"/>
    <w:rsid w:val="003E5277"/>
    <w:rsid w:val="00480A81"/>
    <w:rsid w:val="00491BEA"/>
    <w:rsid w:val="004A04EA"/>
    <w:rsid w:val="00504020"/>
    <w:rsid w:val="005177CE"/>
    <w:rsid w:val="005279F1"/>
    <w:rsid w:val="007131AE"/>
    <w:rsid w:val="00793DDF"/>
    <w:rsid w:val="00801A55"/>
    <w:rsid w:val="008A156A"/>
    <w:rsid w:val="008A34B2"/>
    <w:rsid w:val="008B0428"/>
    <w:rsid w:val="0091578E"/>
    <w:rsid w:val="009D158A"/>
    <w:rsid w:val="00A36ED4"/>
    <w:rsid w:val="00A9201C"/>
    <w:rsid w:val="00AD7F7A"/>
    <w:rsid w:val="00AF4E9F"/>
    <w:rsid w:val="00B3665E"/>
    <w:rsid w:val="00BC7C6B"/>
    <w:rsid w:val="00C203A1"/>
    <w:rsid w:val="00C661AF"/>
    <w:rsid w:val="00C747F1"/>
    <w:rsid w:val="00CD19FF"/>
    <w:rsid w:val="00D916E3"/>
    <w:rsid w:val="00DC042E"/>
    <w:rsid w:val="00DF3703"/>
    <w:rsid w:val="00E22B3D"/>
    <w:rsid w:val="00E63C73"/>
    <w:rsid w:val="00EF2E10"/>
    <w:rsid w:val="00F1080D"/>
    <w:rsid w:val="00F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5411"/>
  <w15:chartTrackingRefBased/>
  <w15:docId w15:val="{4B1F2027-FE3A-4BD1-A552-FC6A55B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0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1AF"/>
    <w:pPr>
      <w:ind w:left="720"/>
      <w:contextualSpacing/>
    </w:pPr>
  </w:style>
  <w:style w:type="paragraph" w:customStyle="1" w:styleId="paragraph">
    <w:name w:val="paragraph"/>
    <w:basedOn w:val="Normal"/>
    <w:rsid w:val="009D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D158A"/>
  </w:style>
  <w:style w:type="character" w:customStyle="1" w:styleId="eop">
    <w:name w:val="eop"/>
    <w:basedOn w:val="DefaultParagraphFont"/>
    <w:rsid w:val="009D158A"/>
  </w:style>
  <w:style w:type="character" w:styleId="FollowedHyperlink">
    <w:name w:val="FollowedHyperlink"/>
    <w:basedOn w:val="DefaultParagraphFont"/>
    <w:uiPriority w:val="99"/>
    <w:semiHidden/>
    <w:unhideWhenUsed/>
    <w:rsid w:val="00A9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5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74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0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6133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4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09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95569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91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79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6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6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502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34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464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877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80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214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97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500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47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13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14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7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59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63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33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797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7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10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47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41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56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691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384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697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757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868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57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8265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4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9113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4974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6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4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131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09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18412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57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90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99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1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49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78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914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4158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795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68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932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922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616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45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819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898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5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3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5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3120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35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0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8956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8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558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4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764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6506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469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2807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9036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5605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03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4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249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6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6699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64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76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2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18543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64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25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950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828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060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3558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97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519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142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495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10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910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71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8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61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73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7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07296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09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03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29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027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3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3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472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363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885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6530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043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051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1138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9081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655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036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2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82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9868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3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82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0090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59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12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51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26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693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511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119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211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78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476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810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1939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6089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999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72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967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3128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1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1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0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2742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81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0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57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950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69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0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0529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63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600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3872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4967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052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61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11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7509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vy9nK2q3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oustonzoo.org/explore/webcams/elephant-yard-ca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BVqcTEC3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55E57676324C8687C8F634F86503" ma:contentTypeVersion="12" ma:contentTypeDescription="Create a new document." ma:contentTypeScope="" ma:versionID="319789c6adf0cb84bade819c4dda3195">
  <xsd:schema xmlns:xsd="http://www.w3.org/2001/XMLSchema" xmlns:xs="http://www.w3.org/2001/XMLSchema" xmlns:p="http://schemas.microsoft.com/office/2006/metadata/properties" xmlns:ns3="5aff773a-bfb9-47ec-9905-e4768ee50fcf" xmlns:ns4="e1707085-9d9b-4a72-bc55-2ac6ed7b9372" targetNamespace="http://schemas.microsoft.com/office/2006/metadata/properties" ma:root="true" ma:fieldsID="72cefdb4cf8cb9a8b0e30fafef01e003" ns3:_="" ns4:_="">
    <xsd:import namespace="5aff773a-bfb9-47ec-9905-e4768ee50fcf"/>
    <xsd:import namespace="e1707085-9d9b-4a72-bc55-2ac6ed7b9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773a-bfb9-47ec-9905-e4768ee50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07085-9d9b-4a72-bc55-2ac6ed7b93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B6B9D-1925-4BEF-A427-8C6E7168D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6CCCB-21B1-4FA8-B07C-B4E147F3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773a-bfb9-47ec-9905-e4768ee50fcf"/>
    <ds:schemaRef ds:uri="e1707085-9d9b-4a72-bc55-2ac6ed7b9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2A20C-8D67-416A-B5E6-B355F7B85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Ratajczak</dc:creator>
  <cp:keywords/>
  <dc:description/>
  <cp:lastModifiedBy>Laura Lucas</cp:lastModifiedBy>
  <cp:revision>2</cp:revision>
  <dcterms:created xsi:type="dcterms:W3CDTF">2021-03-18T14:52:00Z</dcterms:created>
  <dcterms:modified xsi:type="dcterms:W3CDTF">2021-03-18T14:52:00Z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0x010100B79755E57676324C8687C8F634F86503</vt:lpwstr>
  </property>
</Properties>
</file>